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E4" w:rsidRPr="00FF46AA" w:rsidRDefault="000F4E61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18"/>
          <w:lang w:eastAsia="ru-RU"/>
        </w:rPr>
        <w:drawing>
          <wp:inline distT="0" distB="0" distL="0" distR="0">
            <wp:extent cx="6438900" cy="2413000"/>
            <wp:effectExtent l="19050" t="0" r="0" b="0"/>
            <wp:docPr id="2" name="Рисунок 2" descr="Все ВМЕСТ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ВМЕСТ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Отечественный производитель – </w:t>
      </w:r>
      <w:r w:rsidR="00CA50D1" w:rsidRPr="00FF46AA">
        <w:rPr>
          <w:rFonts w:ascii="Arial" w:hAnsi="Arial" w:cs="Arial"/>
          <w:sz w:val="24"/>
          <w:szCs w:val="18"/>
          <w:lang w:val="uk-UA"/>
        </w:rPr>
        <w:t>ООО</w:t>
      </w:r>
      <w:r w:rsidRPr="00FF46AA">
        <w:rPr>
          <w:rFonts w:ascii="Arial" w:hAnsi="Arial" w:cs="Arial"/>
          <w:sz w:val="24"/>
          <w:szCs w:val="18"/>
        </w:rPr>
        <w:t xml:space="preserve"> «703 металлообрабатывающий завод котельного оборудования» рекомендует Вам для рассмотрения перечень теплотехнического оборудования, не уступающее по надёжности импортным аналогам, от производителя. </w:t>
      </w:r>
      <w:r w:rsidR="00CA50D1" w:rsidRPr="00FF46AA">
        <w:rPr>
          <w:rFonts w:ascii="Arial" w:hAnsi="Arial" w:cs="Arial"/>
          <w:sz w:val="24"/>
          <w:szCs w:val="18"/>
          <w:lang w:val="uk-UA"/>
        </w:rPr>
        <w:t>Н</w:t>
      </w:r>
      <w:proofErr w:type="spellStart"/>
      <w:r w:rsidRPr="00FF46AA">
        <w:rPr>
          <w:rFonts w:ascii="Arial" w:hAnsi="Arial" w:cs="Arial"/>
          <w:sz w:val="24"/>
          <w:szCs w:val="18"/>
        </w:rPr>
        <w:t>оменклатурой</w:t>
      </w:r>
      <w:proofErr w:type="spellEnd"/>
      <w:r w:rsidR="00FB66E4" w:rsidRPr="00FF46AA">
        <w:rPr>
          <w:rFonts w:ascii="Arial" w:hAnsi="Arial" w:cs="Arial"/>
          <w:sz w:val="24"/>
          <w:szCs w:val="18"/>
        </w:rPr>
        <w:t xml:space="preserve"> н</w:t>
      </w:r>
      <w:r w:rsidRPr="00FF46AA">
        <w:rPr>
          <w:rFonts w:ascii="Arial" w:hAnsi="Arial" w:cs="Arial"/>
          <w:sz w:val="24"/>
          <w:szCs w:val="18"/>
        </w:rPr>
        <w:t>ашего предприятия является: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FB66E4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 xml:space="preserve">котлы водогрейные серии ВК-22; ВК-32 и ВК-34 </w:t>
      </w:r>
      <w:proofErr w:type="spellStart"/>
      <w:r w:rsidR="00093D0E" w:rsidRPr="00FF46AA">
        <w:rPr>
          <w:rFonts w:ascii="Arial" w:hAnsi="Arial" w:cs="Arial"/>
          <w:sz w:val="24"/>
          <w:szCs w:val="18"/>
        </w:rPr>
        <w:t>теплопроизводительностью</w:t>
      </w:r>
      <w:proofErr w:type="spellEnd"/>
      <w:r w:rsidR="00611D83">
        <w:rPr>
          <w:rFonts w:ascii="Arial" w:hAnsi="Arial" w:cs="Arial"/>
          <w:sz w:val="24"/>
          <w:szCs w:val="18"/>
          <w:lang w:val="uk-UA"/>
        </w:rPr>
        <w:t xml:space="preserve"> </w:t>
      </w:r>
      <w:r w:rsidR="00093D0E" w:rsidRPr="00FF46AA">
        <w:rPr>
          <w:rFonts w:ascii="Arial" w:hAnsi="Arial" w:cs="Arial"/>
          <w:sz w:val="24"/>
          <w:szCs w:val="18"/>
          <w:lang w:val="uk-UA"/>
        </w:rPr>
        <w:t>5</w:t>
      </w:r>
      <w:r w:rsidR="00093D0E" w:rsidRPr="00FF46AA">
        <w:rPr>
          <w:rFonts w:ascii="Arial" w:hAnsi="Arial" w:cs="Arial"/>
          <w:sz w:val="24"/>
          <w:szCs w:val="18"/>
        </w:rPr>
        <w:t>0кВт</w:t>
      </w:r>
      <w:r w:rsidR="00093D0E" w:rsidRPr="00FF46AA">
        <w:rPr>
          <w:rFonts w:ascii="Arial" w:hAnsi="Arial" w:cs="Arial"/>
          <w:sz w:val="24"/>
          <w:szCs w:val="18"/>
          <w:lang w:val="uk-UA"/>
        </w:rPr>
        <w:t>, 80 кВт</w:t>
      </w:r>
      <w:r w:rsidRPr="00FF46AA">
        <w:rPr>
          <w:rFonts w:ascii="Arial" w:hAnsi="Arial" w:cs="Arial"/>
          <w:sz w:val="24"/>
          <w:szCs w:val="18"/>
          <w:lang w:val="uk-UA"/>
        </w:rPr>
        <w:t>,</w:t>
      </w:r>
      <w:r w:rsidR="00093D0E" w:rsidRPr="00FF46AA">
        <w:rPr>
          <w:rFonts w:ascii="Arial" w:hAnsi="Arial" w:cs="Arial"/>
          <w:sz w:val="24"/>
          <w:szCs w:val="18"/>
        </w:rPr>
        <w:t xml:space="preserve"> 100кВт, 250кВт, 500кВт, 630</w:t>
      </w:r>
      <w:r w:rsidR="00093D0E" w:rsidRPr="00FF46AA">
        <w:rPr>
          <w:rFonts w:ascii="Arial" w:hAnsi="Arial" w:cs="Arial"/>
          <w:sz w:val="24"/>
          <w:szCs w:val="18"/>
          <w:lang w:val="uk-UA"/>
        </w:rPr>
        <w:t>кВт,</w:t>
      </w:r>
      <w:r w:rsidR="00093D0E" w:rsidRPr="00FF46AA">
        <w:rPr>
          <w:rFonts w:ascii="Arial" w:hAnsi="Arial" w:cs="Arial"/>
          <w:sz w:val="24"/>
          <w:szCs w:val="18"/>
        </w:rPr>
        <w:t>750кВт, 1000кВт, 1250кВт, 1500кВт, 160</w:t>
      </w:r>
      <w:r w:rsidRPr="00FF46AA">
        <w:rPr>
          <w:rFonts w:ascii="Arial" w:hAnsi="Arial" w:cs="Arial"/>
          <w:sz w:val="24"/>
          <w:szCs w:val="18"/>
        </w:rPr>
        <w:t>0кВт, 1750кВт, 2000кВт, 2500кВт</w:t>
      </w:r>
      <w:r w:rsidR="00093D0E" w:rsidRPr="00FF46AA">
        <w:rPr>
          <w:rFonts w:ascii="Arial" w:hAnsi="Arial" w:cs="Arial"/>
          <w:sz w:val="24"/>
          <w:szCs w:val="18"/>
        </w:rPr>
        <w:t>,предназначены для отопления и горячего водоснабжения жилых, производственных и административных зданий; область применения: стационарные отопительные котельные, реконструкция существующих, вновь строящиеся, транспортабельные котельные (439 котлов во всех регионах Украины);</w:t>
      </w:r>
    </w:p>
    <w:p w:rsidR="00093D0E" w:rsidRPr="00FF46AA" w:rsidRDefault="00FB66E4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 xml:space="preserve">горелки ГГС-БМ </w:t>
      </w:r>
      <w:proofErr w:type="spellStart"/>
      <w:r w:rsidR="00093D0E" w:rsidRPr="00FF46AA">
        <w:rPr>
          <w:rFonts w:ascii="Arial" w:hAnsi="Arial" w:cs="Arial"/>
          <w:sz w:val="24"/>
          <w:szCs w:val="18"/>
        </w:rPr>
        <w:t>теплопроизводительностью</w:t>
      </w:r>
      <w:proofErr w:type="spellEnd"/>
      <w:r w:rsidR="00093D0E" w:rsidRPr="00FF46AA">
        <w:rPr>
          <w:rFonts w:ascii="Arial" w:hAnsi="Arial" w:cs="Arial"/>
          <w:sz w:val="24"/>
          <w:szCs w:val="18"/>
        </w:rPr>
        <w:t xml:space="preserve"> 0,</w:t>
      </w:r>
      <w:r w:rsidR="00093D0E" w:rsidRPr="00FF46AA">
        <w:rPr>
          <w:rFonts w:ascii="Arial" w:hAnsi="Arial" w:cs="Arial"/>
          <w:sz w:val="24"/>
          <w:szCs w:val="18"/>
          <w:lang w:val="uk-UA"/>
        </w:rPr>
        <w:t>0</w:t>
      </w:r>
      <w:r w:rsidR="00093D0E" w:rsidRPr="00FF46AA">
        <w:rPr>
          <w:rFonts w:ascii="Arial" w:hAnsi="Arial" w:cs="Arial"/>
          <w:sz w:val="24"/>
          <w:szCs w:val="18"/>
        </w:rPr>
        <w:t>5÷3,5 МВт, с плавным регулированием мощности, предназначены для сжигания природного газа в отопительных водогрейных котлах,  эксплуатируемых в котельных (574 горелок во всех регионах Украины);</w:t>
      </w:r>
    </w:p>
    <w:p w:rsidR="00093D0E" w:rsidRPr="00FF46AA" w:rsidRDefault="00FB66E4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подогреватели паровые и водяны</w:t>
      </w:r>
      <w:proofErr w:type="gramStart"/>
      <w:r w:rsidR="00093D0E" w:rsidRPr="00FF46AA">
        <w:rPr>
          <w:rFonts w:ascii="Arial" w:hAnsi="Arial" w:cs="Arial"/>
          <w:sz w:val="24"/>
          <w:szCs w:val="18"/>
        </w:rPr>
        <w:t>е(</w:t>
      </w:r>
      <w:proofErr w:type="gramEnd"/>
      <w:r w:rsidR="00093D0E" w:rsidRPr="00FF46AA">
        <w:rPr>
          <w:rFonts w:ascii="Arial" w:hAnsi="Arial" w:cs="Arial"/>
          <w:sz w:val="24"/>
          <w:szCs w:val="18"/>
        </w:rPr>
        <w:t>более 1</w:t>
      </w:r>
      <w:r w:rsidR="00093D0E" w:rsidRPr="00FF46AA">
        <w:rPr>
          <w:rFonts w:ascii="Arial" w:hAnsi="Arial" w:cs="Arial"/>
          <w:sz w:val="24"/>
          <w:szCs w:val="18"/>
          <w:lang w:val="uk-UA"/>
        </w:rPr>
        <w:t>5</w:t>
      </w:r>
      <w:r w:rsidR="00093D0E" w:rsidRPr="00FF46AA">
        <w:rPr>
          <w:rFonts w:ascii="Arial" w:hAnsi="Arial" w:cs="Arial"/>
          <w:sz w:val="24"/>
          <w:szCs w:val="18"/>
        </w:rPr>
        <w:t>00 по всем регионам Украины).;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трубы дымовые;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газоходы и воздуховоды различной формы, а также все последующее основное и дополнительное оборудование для 100% комплектации котел</w:t>
      </w:r>
      <w:r w:rsidRPr="00FF46AA">
        <w:rPr>
          <w:rFonts w:ascii="Arial" w:hAnsi="Arial" w:cs="Arial"/>
          <w:sz w:val="24"/>
          <w:szCs w:val="18"/>
        </w:rPr>
        <w:t>ь</w:t>
      </w:r>
      <w:r w:rsidR="00093D0E" w:rsidRPr="00FF46AA">
        <w:rPr>
          <w:rFonts w:ascii="Arial" w:hAnsi="Arial" w:cs="Arial"/>
          <w:sz w:val="24"/>
          <w:szCs w:val="18"/>
        </w:rPr>
        <w:t>н</w:t>
      </w:r>
      <w:r w:rsidRPr="00FF46AA">
        <w:rPr>
          <w:rFonts w:ascii="Arial" w:hAnsi="Arial" w:cs="Arial"/>
          <w:sz w:val="24"/>
          <w:szCs w:val="18"/>
        </w:rPr>
        <w:t>ых</w:t>
      </w:r>
      <w:r w:rsidR="00093D0E" w:rsidRPr="00FF46AA">
        <w:rPr>
          <w:rFonts w:ascii="Arial" w:hAnsi="Arial" w:cs="Arial"/>
          <w:sz w:val="24"/>
          <w:szCs w:val="18"/>
        </w:rPr>
        <w:t xml:space="preserve">. </w:t>
      </w:r>
    </w:p>
    <w:p w:rsidR="00093D0E" w:rsidRPr="00FF46AA" w:rsidRDefault="00093D0E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Теплотехническое оборудование </w:t>
      </w:r>
      <w:r w:rsidR="00CA50D1" w:rsidRPr="00FF46AA">
        <w:rPr>
          <w:rFonts w:ascii="Arial" w:hAnsi="Arial" w:cs="Arial"/>
          <w:sz w:val="24"/>
          <w:szCs w:val="18"/>
          <w:lang w:val="uk-UA"/>
        </w:rPr>
        <w:t>ООО</w:t>
      </w:r>
      <w:r w:rsidRPr="00FF46AA">
        <w:rPr>
          <w:rFonts w:ascii="Arial" w:hAnsi="Arial" w:cs="Arial"/>
          <w:sz w:val="24"/>
          <w:szCs w:val="18"/>
        </w:rPr>
        <w:t xml:space="preserve"> 703 МОЗКО  изготавливается по разработкам и под авторским наблюдением Государственного научно-исследовательского института санитарной техники (ГНИИСТ) г. Киева. Постоянное и тесное сотрудничество завода с институтом дает возможность проводить модернизацию и реагировать на все требования госнадзора, а также использовать в производстве котельного оборудования передовые технологии и новейшие разработки отечественных и зарубежных фирм. Все это дает возможность изготавливать котлы с высоким КПД, который превышает 93%.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  <w:u w:val="single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  <w:u w:val="single"/>
        </w:rPr>
        <w:t>К</w:t>
      </w:r>
      <w:r w:rsidRPr="00FF46AA">
        <w:rPr>
          <w:rFonts w:ascii="Arial" w:hAnsi="Arial" w:cs="Arial"/>
          <w:sz w:val="24"/>
          <w:szCs w:val="18"/>
        </w:rPr>
        <w:t xml:space="preserve">отлы </w:t>
      </w:r>
      <w:r w:rsidRPr="00FF46AA">
        <w:rPr>
          <w:rFonts w:ascii="Arial" w:hAnsi="Arial" w:cs="Arial"/>
          <w:sz w:val="24"/>
          <w:szCs w:val="18"/>
          <w:u w:val="single"/>
        </w:rPr>
        <w:t>С</w:t>
      </w:r>
      <w:r w:rsidRPr="00FF46AA">
        <w:rPr>
          <w:rFonts w:ascii="Arial" w:hAnsi="Arial" w:cs="Arial"/>
          <w:sz w:val="24"/>
          <w:szCs w:val="18"/>
        </w:rPr>
        <w:t xml:space="preserve">тальные </w:t>
      </w:r>
      <w:r w:rsidRPr="00FF46AA">
        <w:rPr>
          <w:rFonts w:ascii="Arial" w:hAnsi="Arial" w:cs="Arial"/>
          <w:sz w:val="24"/>
          <w:szCs w:val="18"/>
          <w:u w:val="single"/>
        </w:rPr>
        <w:t>В</w:t>
      </w:r>
      <w:r w:rsidRPr="00FF46AA">
        <w:rPr>
          <w:rFonts w:ascii="Arial" w:hAnsi="Arial" w:cs="Arial"/>
          <w:sz w:val="24"/>
          <w:szCs w:val="18"/>
        </w:rPr>
        <w:t xml:space="preserve">одогрейные </w:t>
      </w:r>
      <w:r w:rsidRPr="00FF46AA">
        <w:rPr>
          <w:rFonts w:ascii="Arial" w:hAnsi="Arial" w:cs="Arial"/>
          <w:sz w:val="24"/>
          <w:szCs w:val="18"/>
          <w:u w:val="single"/>
        </w:rPr>
        <w:t>А</w:t>
      </w:r>
      <w:r w:rsidRPr="00FF46AA">
        <w:rPr>
          <w:rFonts w:ascii="Arial" w:hAnsi="Arial" w:cs="Arial"/>
          <w:sz w:val="24"/>
          <w:szCs w:val="18"/>
        </w:rPr>
        <w:t>втоматизированные (</w:t>
      </w:r>
      <w:proofErr w:type="spellStart"/>
      <w:r w:rsidRPr="00FF46AA">
        <w:rPr>
          <w:rFonts w:ascii="Arial" w:hAnsi="Arial" w:cs="Arial"/>
          <w:sz w:val="24"/>
          <w:szCs w:val="18"/>
        </w:rPr>
        <w:t>КСВа</w:t>
      </w:r>
      <w:proofErr w:type="spellEnd"/>
      <w:r w:rsidRPr="00FF46AA">
        <w:rPr>
          <w:rFonts w:ascii="Arial" w:hAnsi="Arial" w:cs="Arial"/>
          <w:sz w:val="24"/>
          <w:szCs w:val="18"/>
        </w:rPr>
        <w:t>), ВК-32,ВК-34  выигрывают по металлоемкости, габаритам, простоте обслуживания и ремонта, так как не требуют громоздкой обмуровки и дефицитных материалов в процессе обслуживания.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Котлы, изготовленные </w:t>
      </w:r>
      <w:r w:rsidR="00CA50D1" w:rsidRPr="00FF46AA">
        <w:rPr>
          <w:rFonts w:ascii="Arial" w:hAnsi="Arial" w:cs="Arial"/>
          <w:sz w:val="24"/>
          <w:szCs w:val="18"/>
          <w:lang w:val="uk-UA"/>
        </w:rPr>
        <w:t>ООО</w:t>
      </w:r>
      <w:r w:rsidRPr="00FF46AA">
        <w:rPr>
          <w:rFonts w:ascii="Arial" w:hAnsi="Arial" w:cs="Arial"/>
          <w:sz w:val="24"/>
          <w:szCs w:val="18"/>
        </w:rPr>
        <w:t xml:space="preserve"> 703 МОЗКО, успешно работают с горелками на газу и жидком топливе</w:t>
      </w:r>
      <w:r w:rsidR="00E94C30">
        <w:rPr>
          <w:rFonts w:ascii="Arial" w:hAnsi="Arial" w:cs="Arial"/>
          <w:sz w:val="24"/>
          <w:szCs w:val="18"/>
        </w:rPr>
        <w:t xml:space="preserve"> </w:t>
      </w:r>
      <w:proofErr w:type="spellStart"/>
      <w:r w:rsidR="00274822">
        <w:rPr>
          <w:rFonts w:ascii="Arial" w:hAnsi="Arial" w:cs="Arial"/>
          <w:sz w:val="24"/>
          <w:szCs w:val="18"/>
        </w:rPr>
        <w:t>Weishaupt</w:t>
      </w:r>
      <w:proofErr w:type="spellEnd"/>
      <w:r w:rsidRPr="00FF46AA">
        <w:rPr>
          <w:rFonts w:ascii="Arial" w:hAnsi="Arial" w:cs="Arial"/>
          <w:sz w:val="24"/>
          <w:szCs w:val="18"/>
        </w:rPr>
        <w:t>. Применение горелочных устройств с автоматикой плавного регулирования мощности дают существенную экономию топлива, и период окупаемости оборудования составляет не более одного сезона.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Изготовленное заводом оборудование, находится в эксплуатации «</w:t>
      </w:r>
      <w:proofErr w:type="spellStart"/>
      <w:r w:rsidRPr="00FF46AA">
        <w:rPr>
          <w:rFonts w:ascii="Arial" w:hAnsi="Arial" w:cs="Arial"/>
          <w:sz w:val="24"/>
          <w:szCs w:val="18"/>
        </w:rPr>
        <w:t>Теплоэнерго</w:t>
      </w:r>
      <w:proofErr w:type="spellEnd"/>
      <w:r w:rsidRPr="00FF46AA">
        <w:rPr>
          <w:rFonts w:ascii="Arial" w:hAnsi="Arial" w:cs="Arial"/>
          <w:sz w:val="24"/>
          <w:szCs w:val="18"/>
        </w:rPr>
        <w:t xml:space="preserve">», других тепловых компаниях практически во всех областях Украины. 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CA50D1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  <w:lang w:val="uk-UA"/>
        </w:rPr>
        <w:t>ООО</w:t>
      </w:r>
      <w:r w:rsidR="00093D0E" w:rsidRPr="00FF46AA">
        <w:rPr>
          <w:rFonts w:ascii="Arial" w:hAnsi="Arial" w:cs="Arial"/>
          <w:sz w:val="24"/>
          <w:szCs w:val="18"/>
        </w:rPr>
        <w:t xml:space="preserve"> 703 МОЗКО изготавливает полный комплекс оборудования для полной комплектации котельных на современном уровне. Это и насосные блоки, и грязевики, и </w:t>
      </w:r>
      <w:r w:rsidR="00093D0E" w:rsidRPr="00FF46AA">
        <w:rPr>
          <w:rFonts w:ascii="Arial" w:hAnsi="Arial" w:cs="Arial"/>
          <w:sz w:val="24"/>
          <w:szCs w:val="18"/>
        </w:rPr>
        <w:lastRenderedPageBreak/>
        <w:t xml:space="preserve">узлы учета и прочее.  На основе выпускаемого оборудования завод изготавливает модульные котельные различной </w:t>
      </w:r>
      <w:proofErr w:type="spellStart"/>
      <w:r w:rsidR="00093D0E" w:rsidRPr="00FF46AA">
        <w:rPr>
          <w:rFonts w:ascii="Arial" w:hAnsi="Arial" w:cs="Arial"/>
          <w:sz w:val="24"/>
          <w:szCs w:val="18"/>
        </w:rPr>
        <w:t>теплопроизводительности</w:t>
      </w:r>
      <w:proofErr w:type="spellEnd"/>
      <w:r w:rsidR="00093D0E" w:rsidRPr="00FF46AA">
        <w:rPr>
          <w:rFonts w:ascii="Arial" w:hAnsi="Arial" w:cs="Arial"/>
          <w:sz w:val="24"/>
          <w:szCs w:val="18"/>
        </w:rPr>
        <w:t>.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Получив услуг</w:t>
      </w:r>
      <w:proofErr w:type="gramStart"/>
      <w:r w:rsidRPr="00FF46AA">
        <w:rPr>
          <w:rFonts w:ascii="Arial" w:hAnsi="Arial" w:cs="Arial"/>
          <w:sz w:val="24"/>
          <w:szCs w:val="18"/>
        </w:rPr>
        <w:t xml:space="preserve">и </w:t>
      </w:r>
      <w:r w:rsidR="00CA50D1" w:rsidRPr="00FF46AA">
        <w:rPr>
          <w:rFonts w:ascii="Arial" w:hAnsi="Arial" w:cs="Arial"/>
          <w:sz w:val="24"/>
          <w:szCs w:val="18"/>
          <w:lang w:val="uk-UA"/>
        </w:rPr>
        <w:t>ООО</w:t>
      </w:r>
      <w:proofErr w:type="gramEnd"/>
      <w:r w:rsidRPr="00FF46AA">
        <w:rPr>
          <w:rFonts w:ascii="Arial" w:hAnsi="Arial" w:cs="Arial"/>
          <w:sz w:val="24"/>
          <w:szCs w:val="18"/>
        </w:rPr>
        <w:t xml:space="preserve"> 703 МОЗКО в качестве Генерального подрядчика (Проектирование, Монтаж, Наладка)  по</w:t>
      </w:r>
      <w:r w:rsidR="00E94C30">
        <w:rPr>
          <w:rFonts w:ascii="Arial" w:hAnsi="Arial" w:cs="Arial"/>
          <w:sz w:val="24"/>
          <w:szCs w:val="18"/>
        </w:rPr>
        <w:t xml:space="preserve"> </w:t>
      </w:r>
      <w:proofErr w:type="spellStart"/>
      <w:r w:rsidRPr="00FF46AA">
        <w:rPr>
          <w:rFonts w:ascii="Arial" w:hAnsi="Arial" w:cs="Arial"/>
          <w:sz w:val="24"/>
          <w:szCs w:val="18"/>
        </w:rPr>
        <w:t>теплоэнергоснабжению</w:t>
      </w:r>
      <w:proofErr w:type="spellEnd"/>
      <w:r w:rsidRPr="00FF46AA">
        <w:rPr>
          <w:rFonts w:ascii="Arial" w:hAnsi="Arial" w:cs="Arial"/>
          <w:sz w:val="24"/>
          <w:szCs w:val="18"/>
        </w:rPr>
        <w:t xml:space="preserve"> позволит Вам получить: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Оптимальные сроки по выполнению проектной документации;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Оптимальные сроки строительно-монтажных работ;</w:t>
      </w:r>
    </w:p>
    <w:p w:rsidR="00093D0E" w:rsidRPr="00FF46AA" w:rsidRDefault="001D18A3" w:rsidP="00904218">
      <w:pPr>
        <w:spacing w:after="0" w:line="240" w:lineRule="auto"/>
        <w:ind w:right="53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 xml:space="preserve">Комплектная, согласованная с заказчиком, поставка оборудования. 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И как следствие минимальные сроки от начала проектирования до ввода объекта в эксплуатацию, т.е. один комплексный подрядчик, несущий ответственность за весь цикл работ от проекта до сервисного обслуживания. </w:t>
      </w:r>
    </w:p>
    <w:p w:rsidR="00093D0E" w:rsidRPr="00FF46AA" w:rsidRDefault="00093D0E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Перечень услуг: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выполнение технико-экономического обоснования (ТЭО), рабочего проекта (РП);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 xml:space="preserve">подготовка исходных данных для получения технических условий (ТУ) на </w:t>
      </w:r>
      <w:proofErr w:type="spellStart"/>
      <w:r w:rsidR="00093D0E" w:rsidRPr="00FF46AA">
        <w:rPr>
          <w:rFonts w:ascii="Arial" w:hAnsi="Arial" w:cs="Arial"/>
          <w:sz w:val="24"/>
          <w:szCs w:val="18"/>
        </w:rPr>
        <w:t>водо-газо-</w:t>
      </w:r>
      <w:r w:rsidR="00E94C30">
        <w:rPr>
          <w:rFonts w:ascii="Arial" w:hAnsi="Arial" w:cs="Arial"/>
          <w:sz w:val="24"/>
          <w:szCs w:val="18"/>
        </w:rPr>
        <w:t>э</w:t>
      </w:r>
      <w:r w:rsidR="00093D0E" w:rsidRPr="00FF46AA">
        <w:rPr>
          <w:rFonts w:ascii="Arial" w:hAnsi="Arial" w:cs="Arial"/>
          <w:sz w:val="24"/>
          <w:szCs w:val="18"/>
        </w:rPr>
        <w:t>лектро</w:t>
      </w:r>
      <w:proofErr w:type="spellEnd"/>
      <w:r w:rsidR="00093D0E" w:rsidRPr="00FF46AA">
        <w:rPr>
          <w:rFonts w:ascii="Arial" w:hAnsi="Arial" w:cs="Arial"/>
          <w:sz w:val="24"/>
          <w:szCs w:val="18"/>
        </w:rPr>
        <w:t xml:space="preserve"> снабжение и канализацию</w:t>
      </w:r>
      <w:r w:rsidR="0010606D">
        <w:rPr>
          <w:rFonts w:ascii="Arial" w:hAnsi="Arial" w:cs="Arial"/>
          <w:sz w:val="24"/>
          <w:szCs w:val="18"/>
          <w:lang w:val="uk-UA"/>
        </w:rPr>
        <w:t xml:space="preserve">, </w:t>
      </w:r>
      <w:proofErr w:type="spellStart"/>
      <w:r w:rsidR="0010606D">
        <w:rPr>
          <w:rFonts w:ascii="Arial" w:hAnsi="Arial" w:cs="Arial"/>
          <w:sz w:val="24"/>
          <w:szCs w:val="18"/>
          <w:lang w:val="uk-UA"/>
        </w:rPr>
        <w:t>горячее</w:t>
      </w:r>
      <w:proofErr w:type="spellEnd"/>
      <w:r w:rsidR="00E94C30">
        <w:rPr>
          <w:rFonts w:ascii="Arial" w:hAnsi="Arial" w:cs="Arial"/>
          <w:sz w:val="24"/>
          <w:szCs w:val="18"/>
          <w:lang w:val="uk-UA"/>
        </w:rPr>
        <w:t xml:space="preserve"> </w:t>
      </w:r>
      <w:proofErr w:type="spellStart"/>
      <w:r w:rsidR="0010606D">
        <w:rPr>
          <w:rFonts w:ascii="Arial" w:hAnsi="Arial" w:cs="Arial"/>
          <w:sz w:val="24"/>
          <w:szCs w:val="18"/>
          <w:lang w:val="uk-UA"/>
        </w:rPr>
        <w:t>водоснабжение</w:t>
      </w:r>
      <w:proofErr w:type="spellEnd"/>
      <w:r w:rsidR="00093D0E" w:rsidRPr="00FF46AA">
        <w:rPr>
          <w:rFonts w:ascii="Arial" w:hAnsi="Arial" w:cs="Arial"/>
          <w:sz w:val="24"/>
          <w:szCs w:val="18"/>
        </w:rPr>
        <w:t>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разработка проектной документации всех необходимых разделов: строительный, тепломеханический, электрики и автоматики, водопровод, канализация, газоснабжение (ГРП и учет газа), разделов охраны труда, техники безопасности, оценки воздействия на окружающую среду (ОВОС);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согласование проектной документации;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поставка оборудования;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общестроительные и монтажные работы;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наладка и комплексное опробование;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обучение технического персонала заказчика;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гарантийное обслуживание;</w:t>
      </w:r>
    </w:p>
    <w:p w:rsidR="00093D0E" w:rsidRPr="00FF46AA" w:rsidRDefault="001D18A3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 xml:space="preserve">- </w:t>
      </w:r>
      <w:r w:rsidR="00093D0E" w:rsidRPr="00FF46AA">
        <w:rPr>
          <w:rFonts w:ascii="Arial" w:hAnsi="Arial" w:cs="Arial"/>
          <w:sz w:val="24"/>
          <w:szCs w:val="18"/>
        </w:rPr>
        <w:t>сервисное обслуживание и диспетчеризация.</w:t>
      </w:r>
    </w:p>
    <w:p w:rsidR="00F52E39" w:rsidRPr="00FF46AA" w:rsidRDefault="00F52E39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</w:p>
    <w:p w:rsidR="00093D0E" w:rsidRPr="00FF46AA" w:rsidRDefault="00CA50D1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  <w:lang w:val="uk-UA"/>
        </w:rPr>
        <w:t>ООО</w:t>
      </w:r>
      <w:r w:rsidR="00093D0E" w:rsidRPr="00FF46AA">
        <w:rPr>
          <w:rFonts w:ascii="Arial" w:hAnsi="Arial" w:cs="Arial"/>
          <w:sz w:val="24"/>
          <w:szCs w:val="18"/>
        </w:rPr>
        <w:t xml:space="preserve"> 703 МОЗКО постоянно ищет новые возможности по снижению финансового давления на Заказчика при выполнении комплексных программ и проектов, что особенно важно в условиях финансового кризиса. Поэтому предоставляемые нами услуги по эффективному сетевому менеджменту проектами и инвестированию в проекты с использованием кредитно – лизинговых схем, помогают Заказчику сэкономить оборотные средства и наиболее эффективно провести финансирование реконструкции или модернизации своих объектов. </w:t>
      </w:r>
    </w:p>
    <w:p w:rsidR="00F52E39" w:rsidRPr="00FF46AA" w:rsidRDefault="00093D0E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ab/>
      </w:r>
    </w:p>
    <w:p w:rsidR="00093D0E" w:rsidRPr="00FF46AA" w:rsidRDefault="00093D0E" w:rsidP="0090421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Для выполнения вышеуказанных работ завод располагает необходимым кадровым и производственным потенциалом и имеет соответствующие лицензии и разрешения, выданные государственными службами.</w:t>
      </w:r>
    </w:p>
    <w:p w:rsidR="00093D0E" w:rsidRPr="00FF46AA" w:rsidRDefault="00093D0E" w:rsidP="00904218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  <w:r w:rsidRPr="00FF46AA">
        <w:rPr>
          <w:rFonts w:ascii="Arial" w:hAnsi="Arial" w:cs="Arial"/>
          <w:sz w:val="24"/>
          <w:szCs w:val="18"/>
        </w:rPr>
        <w:t>С вопросами для получения более детальной информации по изготовлению оборудования, обращайтесь письменно или по телефону.</w:t>
      </w:r>
    </w:p>
    <w:p w:rsidR="00093D0E" w:rsidRPr="00FF46AA" w:rsidRDefault="00093D0E" w:rsidP="00FF46AA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</w:p>
    <w:p w:rsidR="00013A1D" w:rsidRPr="00FF46AA" w:rsidRDefault="00013A1D" w:rsidP="00FF46AA">
      <w:pPr>
        <w:spacing w:after="0" w:line="240" w:lineRule="auto"/>
        <w:jc w:val="both"/>
        <w:rPr>
          <w:rFonts w:ascii="Arial" w:hAnsi="Arial" w:cs="Arial"/>
          <w:sz w:val="24"/>
          <w:szCs w:val="18"/>
        </w:rPr>
      </w:pPr>
    </w:p>
    <w:tbl>
      <w:tblPr>
        <w:tblW w:w="4955" w:type="dxa"/>
        <w:tblInd w:w="2808" w:type="dxa"/>
        <w:tblLook w:val="04A0"/>
      </w:tblPr>
      <w:tblGrid>
        <w:gridCol w:w="488"/>
        <w:gridCol w:w="4467"/>
      </w:tblGrid>
      <w:tr w:rsidR="00093D0E" w:rsidRPr="00FF46AA" w:rsidTr="003E449F">
        <w:tc>
          <w:tcPr>
            <w:tcW w:w="488" w:type="dxa"/>
            <w:vMerge w:val="restart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sym w:font="Wingdings" w:char="F028"/>
            </w:r>
          </w:p>
        </w:tc>
        <w:tc>
          <w:tcPr>
            <w:tcW w:w="4467" w:type="dxa"/>
          </w:tcPr>
          <w:p w:rsidR="00093D0E" w:rsidRPr="00FF46AA" w:rsidRDefault="00093D0E" w:rsidP="0073038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(044) </w:t>
            </w:r>
            <w:r w:rsidR="00730384">
              <w:rPr>
                <w:rFonts w:ascii="Arial" w:hAnsi="Arial" w:cs="Arial"/>
                <w:sz w:val="24"/>
                <w:szCs w:val="18"/>
                <w:lang w:val="en-US"/>
              </w:rPr>
              <w:t>223-78-99</w:t>
            </w:r>
            <w:r w:rsidR="00E94C30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="00730384">
              <w:rPr>
                <w:rFonts w:ascii="Arial" w:hAnsi="Arial" w:cs="Arial"/>
                <w:sz w:val="24"/>
                <w:szCs w:val="18"/>
                <w:lang w:val="uk-UA"/>
              </w:rPr>
              <w:t>приёмная</w:t>
            </w:r>
            <w:proofErr w:type="spellEnd"/>
          </w:p>
        </w:tc>
      </w:tr>
      <w:tr w:rsidR="00093D0E" w:rsidRPr="00FF46AA" w:rsidTr="003E449F">
        <w:tc>
          <w:tcPr>
            <w:tcW w:w="488" w:type="dxa"/>
            <w:vMerge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467" w:type="dxa"/>
          </w:tcPr>
          <w:p w:rsidR="00093D0E" w:rsidRPr="00730384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(044) </w:t>
            </w:r>
            <w:r w:rsidR="00730384">
              <w:rPr>
                <w:rFonts w:ascii="Arial" w:hAnsi="Arial" w:cs="Arial"/>
                <w:sz w:val="24"/>
                <w:szCs w:val="18"/>
                <w:lang w:val="uk-UA"/>
              </w:rPr>
              <w:t>407-15-99факс</w:t>
            </w:r>
          </w:p>
        </w:tc>
      </w:tr>
      <w:tr w:rsidR="00093D0E" w:rsidRPr="00FF46AA" w:rsidTr="003E449F">
        <w:tc>
          <w:tcPr>
            <w:tcW w:w="488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467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093D0E" w:rsidRPr="00FF46AA" w:rsidTr="003E449F">
        <w:tc>
          <w:tcPr>
            <w:tcW w:w="488" w:type="dxa"/>
            <w:vMerge w:val="restart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sym w:font="Wingdings" w:char="F02A"/>
            </w:r>
          </w:p>
        </w:tc>
        <w:tc>
          <w:tcPr>
            <w:tcW w:w="4467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03062</w:t>
            </w:r>
          </w:p>
        </w:tc>
      </w:tr>
      <w:tr w:rsidR="00093D0E" w:rsidRPr="00FF46AA" w:rsidTr="003E449F">
        <w:tc>
          <w:tcPr>
            <w:tcW w:w="488" w:type="dxa"/>
            <w:vMerge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467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г.Киев</w:t>
            </w:r>
          </w:p>
        </w:tc>
      </w:tr>
      <w:tr w:rsidR="00093D0E" w:rsidRPr="00FF46AA" w:rsidTr="003E449F">
        <w:tc>
          <w:tcPr>
            <w:tcW w:w="488" w:type="dxa"/>
            <w:vMerge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467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ул.</w:t>
            </w:r>
            <w:proofErr w:type="spellStart"/>
            <w:r w:rsidR="00CA50D1" w:rsidRPr="00FF46AA">
              <w:rPr>
                <w:rFonts w:ascii="Arial" w:hAnsi="Arial" w:cs="Arial"/>
                <w:sz w:val="24"/>
                <w:szCs w:val="18"/>
                <w:lang w:val="uk-UA"/>
              </w:rPr>
              <w:t>Жмеринская</w:t>
            </w:r>
            <w:proofErr w:type="spellEnd"/>
            <w:r w:rsidR="00CA50D1" w:rsidRPr="00FF46AA">
              <w:rPr>
                <w:rFonts w:ascii="Arial" w:hAnsi="Arial" w:cs="Arial"/>
                <w:sz w:val="24"/>
                <w:szCs w:val="18"/>
                <w:lang w:val="uk-UA"/>
              </w:rPr>
              <w:t>, 22</w:t>
            </w:r>
          </w:p>
        </w:tc>
      </w:tr>
      <w:tr w:rsidR="00093D0E" w:rsidRPr="00FF46AA" w:rsidTr="003E449F">
        <w:tc>
          <w:tcPr>
            <w:tcW w:w="488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467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093D0E" w:rsidRPr="00FF46AA" w:rsidTr="003E449F">
        <w:tc>
          <w:tcPr>
            <w:tcW w:w="488" w:type="dxa"/>
          </w:tcPr>
          <w:p w:rsidR="00093D0E" w:rsidRPr="00FF46AA" w:rsidRDefault="00093D0E" w:rsidP="00FF46A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sym w:font="Wingdings" w:char="F03A"/>
            </w:r>
          </w:p>
        </w:tc>
        <w:tc>
          <w:tcPr>
            <w:tcW w:w="4467" w:type="dxa"/>
          </w:tcPr>
          <w:p w:rsidR="00093D0E" w:rsidRPr="00730384" w:rsidRDefault="007A4EB6" w:rsidP="0073038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  <w:hyperlink r:id="rId9" w:history="1">
              <w:r w:rsidR="00730384" w:rsidRPr="00A610BA">
                <w:rPr>
                  <w:rStyle w:val="af"/>
                  <w:rFonts w:ascii="Arial" w:hAnsi="Arial" w:cs="Arial"/>
                  <w:sz w:val="24"/>
                  <w:szCs w:val="18"/>
                  <w:lang w:val="en-US"/>
                </w:rPr>
                <w:t>www</w:t>
              </w:r>
              <w:r w:rsidR="00730384" w:rsidRPr="00A610BA">
                <w:rPr>
                  <w:rStyle w:val="af"/>
                  <w:rFonts w:ascii="Arial" w:hAnsi="Arial" w:cs="Arial"/>
                  <w:sz w:val="24"/>
                  <w:szCs w:val="18"/>
                </w:rPr>
                <w:t>.703</w:t>
              </w:r>
              <w:proofErr w:type="spellStart"/>
              <w:r w:rsidR="00730384" w:rsidRPr="00A610BA">
                <w:rPr>
                  <w:rStyle w:val="af"/>
                  <w:rFonts w:ascii="Arial" w:hAnsi="Arial" w:cs="Arial"/>
                  <w:sz w:val="24"/>
                  <w:szCs w:val="18"/>
                  <w:lang w:val="en-US"/>
                </w:rPr>
                <w:t>mozko</w:t>
              </w:r>
              <w:proofErr w:type="spellEnd"/>
              <w:r w:rsidR="00730384" w:rsidRPr="00A610BA">
                <w:rPr>
                  <w:rStyle w:val="af"/>
                  <w:rFonts w:ascii="Arial" w:hAnsi="Arial" w:cs="Arial"/>
                  <w:sz w:val="24"/>
                  <w:szCs w:val="18"/>
                </w:rPr>
                <w:t>.</w:t>
              </w:r>
              <w:r w:rsidR="00730384" w:rsidRPr="00A610BA">
                <w:rPr>
                  <w:rStyle w:val="af"/>
                  <w:rFonts w:ascii="Arial" w:hAnsi="Arial" w:cs="Arial"/>
                  <w:sz w:val="24"/>
                  <w:szCs w:val="18"/>
                  <w:lang w:val="en-US"/>
                </w:rPr>
                <w:t>com</w:t>
              </w:r>
            </w:hyperlink>
          </w:p>
          <w:p w:rsidR="00730384" w:rsidRPr="00730384" w:rsidRDefault="00730384" w:rsidP="0073038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18"/>
              </w:rPr>
            </w:pPr>
          </w:p>
        </w:tc>
      </w:tr>
    </w:tbl>
    <w:p w:rsidR="00CA50D1" w:rsidRDefault="00CA50D1" w:rsidP="00FF46AA">
      <w:pPr>
        <w:spacing w:after="0" w:line="240" w:lineRule="auto"/>
        <w:jc w:val="both"/>
        <w:rPr>
          <w:rFonts w:ascii="Arial" w:hAnsi="Arial" w:cs="Arial"/>
          <w:sz w:val="24"/>
          <w:szCs w:val="18"/>
          <w:lang w:val="uk-UA"/>
        </w:rPr>
      </w:pPr>
    </w:p>
    <w:p w:rsidR="002C1A58" w:rsidRDefault="002C1A58" w:rsidP="00FF46AA">
      <w:pPr>
        <w:spacing w:after="0" w:line="240" w:lineRule="auto"/>
        <w:jc w:val="both"/>
        <w:rPr>
          <w:rFonts w:ascii="Arial" w:hAnsi="Arial" w:cs="Arial"/>
          <w:sz w:val="24"/>
          <w:szCs w:val="18"/>
          <w:lang w:val="uk-UA"/>
        </w:rPr>
      </w:pPr>
    </w:p>
    <w:p w:rsidR="002C1A58" w:rsidRPr="00FF46AA" w:rsidRDefault="002C1A58" w:rsidP="00FF46AA">
      <w:pPr>
        <w:spacing w:after="0" w:line="240" w:lineRule="auto"/>
        <w:jc w:val="both"/>
        <w:rPr>
          <w:rFonts w:ascii="Arial" w:hAnsi="Arial" w:cs="Arial"/>
          <w:sz w:val="24"/>
          <w:szCs w:val="18"/>
          <w:lang w:val="uk-UA"/>
        </w:rPr>
      </w:pP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7"/>
        <w:gridCol w:w="217"/>
        <w:gridCol w:w="3060"/>
        <w:gridCol w:w="2520"/>
        <w:gridCol w:w="1224"/>
        <w:gridCol w:w="1059"/>
        <w:gridCol w:w="567"/>
        <w:gridCol w:w="854"/>
      </w:tblGrid>
      <w:tr w:rsidR="001D18A3" w:rsidRPr="00FF46AA" w:rsidTr="00FF46AA">
        <w:trPr>
          <w:trHeight w:val="292"/>
        </w:trPr>
        <w:tc>
          <w:tcPr>
            <w:tcW w:w="9818" w:type="dxa"/>
            <w:gridSpan w:val="8"/>
            <w:tcBorders>
              <w:bottom w:val="single" w:sz="4" w:space="0" w:color="auto"/>
            </w:tcBorders>
          </w:tcPr>
          <w:p w:rsidR="001D18A3" w:rsidRPr="00FF46AA" w:rsidRDefault="001D18A3" w:rsidP="00FF46AA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color w:val="000000"/>
                <w:sz w:val="32"/>
                <w:lang w:eastAsia="ru-RU"/>
              </w:rPr>
            </w:pPr>
            <w:r w:rsidRPr="00FF46AA"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  <w:lastRenderedPageBreak/>
              <w:br w:type="page"/>
            </w:r>
            <w:r w:rsidRPr="00FF46AA">
              <w:rPr>
                <w:rFonts w:ascii="Arial Black" w:hAnsi="Arial Black" w:cs="Arial"/>
                <w:b/>
                <w:sz w:val="32"/>
              </w:rPr>
              <w:t>Основные виды продукции</w:t>
            </w:r>
          </w:p>
        </w:tc>
      </w:tr>
      <w:tr w:rsidR="00F52E39" w:rsidRPr="00FF46AA" w:rsidTr="00FF46AA">
        <w:trPr>
          <w:cantSplit/>
          <w:trHeight w:val="240"/>
        </w:trPr>
        <w:tc>
          <w:tcPr>
            <w:tcW w:w="6114" w:type="dxa"/>
            <w:gridSpan w:val="4"/>
            <w:tcBorders>
              <w:right w:val="single" w:sz="6" w:space="0" w:color="000000"/>
            </w:tcBorders>
            <w:shd w:val="solid" w:color="auto" w:fill="auto"/>
          </w:tcPr>
          <w:p w:rsidR="00F52E39" w:rsidRPr="00FF46AA" w:rsidRDefault="00F52E39" w:rsidP="00FF46AA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color w:val="000000"/>
                <w:sz w:val="24"/>
                <w:szCs w:val="18"/>
                <w:lang w:eastAsia="ru-RU"/>
              </w:rPr>
            </w:pPr>
            <w:r w:rsidRPr="00FF46AA">
              <w:rPr>
                <w:rFonts w:ascii="Arial Black" w:hAnsi="Arial Black" w:cs="Arial"/>
                <w:b/>
                <w:sz w:val="24"/>
                <w:szCs w:val="18"/>
              </w:rPr>
              <w:t>КОТЛЫ</w:t>
            </w:r>
          </w:p>
        </w:tc>
        <w:tc>
          <w:tcPr>
            <w:tcW w:w="3704" w:type="dxa"/>
            <w:gridSpan w:val="4"/>
            <w:tcBorders>
              <w:left w:val="single" w:sz="6" w:space="0" w:color="000000"/>
            </w:tcBorders>
            <w:shd w:val="solid" w:color="auto" w:fill="auto"/>
          </w:tcPr>
          <w:p w:rsidR="00F52E39" w:rsidRPr="00FF46AA" w:rsidRDefault="00F52E39" w:rsidP="00FF46AA">
            <w:pPr>
              <w:spacing w:after="0" w:line="240" w:lineRule="auto"/>
              <w:jc w:val="right"/>
              <w:rPr>
                <w:rFonts w:ascii="Arial Black" w:eastAsia="Times New Roman" w:hAnsi="Arial Black" w:cs="Arial"/>
                <w:color w:val="FFFFFF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730384" w:rsidRDefault="00730384" w:rsidP="009823EA">
            <w:pPr>
              <w:pStyle w:val="5"/>
              <w:jc w:val="left"/>
              <w:rPr>
                <w:rFonts w:ascii="Arial" w:hAnsi="Arial" w:cs="Arial"/>
                <w:b w:val="0"/>
                <w:i w:val="0"/>
                <w:szCs w:val="18"/>
                <w:lang w:val="uk-UA"/>
              </w:rPr>
            </w:pPr>
            <w:r w:rsidRPr="00FF46AA">
              <w:rPr>
                <w:rFonts w:ascii="Arial" w:hAnsi="Arial" w:cs="Arial"/>
                <w:b w:val="0"/>
                <w:i w:val="0"/>
                <w:szCs w:val="18"/>
              </w:rPr>
              <w:t xml:space="preserve">Котел КСВа-0,25 МВт «ВК-22»  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5"/>
              <w:jc w:val="left"/>
              <w:rPr>
                <w:rFonts w:ascii="Arial" w:hAnsi="Arial" w:cs="Arial"/>
                <w:b w:val="0"/>
                <w:i w:val="0"/>
                <w:szCs w:val="18"/>
              </w:rPr>
            </w:pPr>
            <w:r w:rsidRPr="00FF46AA">
              <w:rPr>
                <w:rFonts w:ascii="Arial" w:hAnsi="Arial" w:cs="Arial"/>
                <w:b w:val="0"/>
                <w:i w:val="0"/>
                <w:szCs w:val="18"/>
              </w:rPr>
              <w:t xml:space="preserve">Котел КСВа-0,5 МВт «ВК-22»  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КСВа-0,63 МВт «ВК-34»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4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КСВа-0,75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5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313E1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КСВа-1,0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6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Котел КСВа-1,25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7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КСВа-1,5  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8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</w:t>
            </w:r>
            <w:r w:rsidR="00313E1A">
              <w:rPr>
                <w:rFonts w:ascii="Arial" w:hAnsi="Arial" w:cs="Arial"/>
                <w:b w:val="0"/>
                <w:sz w:val="24"/>
                <w:szCs w:val="18"/>
              </w:rPr>
              <w:t xml:space="preserve">1,75 </w:t>
            </w: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Котел КСВа-2,0  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10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730384" w:rsidP="009823EA">
            <w:pPr>
              <w:pStyle w:val="8"/>
              <w:rPr>
                <w:rFonts w:ascii="Arial" w:hAnsi="Arial" w:cs="Arial"/>
                <w:b w:val="0"/>
                <w:sz w:val="24"/>
                <w:szCs w:val="18"/>
              </w:rPr>
            </w:pPr>
            <w:r w:rsidRPr="00FF46AA">
              <w:rPr>
                <w:rFonts w:ascii="Arial" w:hAnsi="Arial" w:cs="Arial"/>
                <w:b w:val="0"/>
                <w:sz w:val="24"/>
                <w:szCs w:val="18"/>
              </w:rPr>
              <w:t>Котел КСВа-2,5   МВт «ВК-32»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730384" w:rsidRPr="00FF46AA" w:rsidTr="00E04180">
        <w:tc>
          <w:tcPr>
            <w:tcW w:w="534" w:type="dxa"/>
            <w:gridSpan w:val="2"/>
          </w:tcPr>
          <w:p w:rsidR="00730384" w:rsidRPr="00FF46AA" w:rsidRDefault="0073038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11</w:t>
            </w:r>
          </w:p>
        </w:tc>
        <w:tc>
          <w:tcPr>
            <w:tcW w:w="8430" w:type="dxa"/>
            <w:gridSpan w:val="5"/>
            <w:tcBorders>
              <w:right w:val="nil"/>
            </w:tcBorders>
          </w:tcPr>
          <w:p w:rsidR="00730384" w:rsidRPr="00FF46AA" w:rsidRDefault="00313E1A" w:rsidP="009823E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 xml:space="preserve">Котел </w:t>
            </w:r>
            <w:proofErr w:type="spellStart"/>
            <w:r>
              <w:rPr>
                <w:rFonts w:ascii="Arial" w:hAnsi="Arial" w:cs="Arial"/>
                <w:sz w:val="24"/>
                <w:szCs w:val="18"/>
              </w:rPr>
              <w:t>КСВ</w:t>
            </w:r>
            <w:r w:rsidR="00730384" w:rsidRPr="00FF46AA">
              <w:rPr>
                <w:rFonts w:ascii="Arial" w:hAnsi="Arial" w:cs="Arial"/>
                <w:sz w:val="24"/>
                <w:szCs w:val="18"/>
              </w:rPr>
              <w:t>а</w:t>
            </w:r>
            <w:proofErr w:type="spellEnd"/>
            <w:r w:rsidR="00730384" w:rsidRPr="00FF46AA">
              <w:rPr>
                <w:rFonts w:ascii="Arial" w:hAnsi="Arial" w:cs="Arial"/>
                <w:sz w:val="24"/>
                <w:szCs w:val="18"/>
              </w:rPr>
              <w:t xml:space="preserve"> –3,15 МВт    </w:t>
            </w:r>
          </w:p>
        </w:tc>
        <w:tc>
          <w:tcPr>
            <w:tcW w:w="854" w:type="dxa"/>
            <w:tcBorders>
              <w:left w:val="nil"/>
            </w:tcBorders>
          </w:tcPr>
          <w:p w:rsidR="00730384" w:rsidRPr="00FF46AA" w:rsidRDefault="0073038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F52E39" w:rsidRPr="00FF46AA" w:rsidTr="00FF46AA">
        <w:tc>
          <w:tcPr>
            <w:tcW w:w="9818" w:type="dxa"/>
            <w:gridSpan w:val="8"/>
            <w:shd w:val="solid" w:color="auto" w:fill="auto"/>
          </w:tcPr>
          <w:p w:rsidR="00F52E39" w:rsidRPr="00FF46AA" w:rsidRDefault="00F52E39" w:rsidP="00E04180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color w:val="FFFFFF"/>
                <w:sz w:val="24"/>
                <w:szCs w:val="18"/>
                <w:lang w:eastAsia="ru-RU"/>
              </w:rPr>
            </w:pPr>
            <w:r w:rsidRPr="00FF46AA">
              <w:rPr>
                <w:rFonts w:ascii="Arial Black" w:eastAsia="Times New Roman" w:hAnsi="Arial Black" w:cs="Arial"/>
                <w:color w:val="FFFFFF"/>
                <w:sz w:val="24"/>
                <w:szCs w:val="18"/>
                <w:lang w:eastAsia="ru-RU"/>
              </w:rPr>
              <w:t>Модульные водогрейные газовые котельные (Рмакс=0,6 МПа)</w:t>
            </w:r>
            <w:r w:rsidR="00F24705" w:rsidRPr="00FF46AA">
              <w:rPr>
                <w:rFonts w:ascii="Arial Black" w:eastAsia="Times New Roman" w:hAnsi="Arial Black" w:cs="Arial"/>
                <w:color w:val="FFFFFF"/>
                <w:sz w:val="24"/>
                <w:szCs w:val="18"/>
                <w:lang w:eastAsia="ru-RU"/>
              </w:rPr>
              <w:t xml:space="preserve">, </w:t>
            </w:r>
          </w:p>
        </w:tc>
      </w:tr>
      <w:tr w:rsidR="00875FA4" w:rsidRPr="00FF46AA" w:rsidTr="00E04180">
        <w:tc>
          <w:tcPr>
            <w:tcW w:w="9818" w:type="dxa"/>
            <w:gridSpan w:val="8"/>
            <w:tcBorders>
              <w:bottom w:val="single" w:sz="4" w:space="0" w:color="auto"/>
            </w:tcBorders>
            <w:vAlign w:val="center"/>
          </w:tcPr>
          <w:p w:rsidR="00875FA4" w:rsidRPr="00FF46AA" w:rsidRDefault="000F4E61" w:rsidP="00FF46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18"/>
                <w:lang w:eastAsia="ru-RU"/>
              </w:rPr>
              <w:drawing>
                <wp:inline distT="0" distB="0" distL="0" distR="0">
                  <wp:extent cx="4166825" cy="2114550"/>
                  <wp:effectExtent l="19050" t="0" r="5125" b="0"/>
                  <wp:docPr id="3" name="Рисунок 3" descr="tk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k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11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МК-0,2-МК-0,4 (2×0,1-2×0,2)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МК-0,5 (2×0,25МВт)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МК-1,0 (2×0,5МВт)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МК-1,26 (2×0,63МВт)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МК-1,5 (2×0,75 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МК-2,0 (2×1,0МВт)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МК-3,0 (2×1,5МВт)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МК-4,0 (2×2,0МВт)</w:t>
            </w:r>
          </w:p>
        </w:tc>
        <w:tc>
          <w:tcPr>
            <w:tcW w:w="1421" w:type="dxa"/>
            <w:gridSpan w:val="2"/>
            <w:tcBorders>
              <w:left w:val="nil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E04180">
        <w:tc>
          <w:tcPr>
            <w:tcW w:w="8397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МК-5,0 (2×2,5МВт)</w:t>
            </w:r>
          </w:p>
        </w:tc>
        <w:tc>
          <w:tcPr>
            <w:tcW w:w="1421" w:type="dxa"/>
            <w:gridSpan w:val="2"/>
            <w:tcBorders>
              <w:left w:val="nil"/>
              <w:bottom w:val="single" w:sz="4" w:space="0" w:color="auto"/>
            </w:tcBorders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</w:tc>
      </w:tr>
      <w:tr w:rsidR="00875FA4" w:rsidRPr="00FF46AA" w:rsidTr="00FF46AA">
        <w:tc>
          <w:tcPr>
            <w:tcW w:w="9818" w:type="dxa"/>
            <w:gridSpan w:val="8"/>
            <w:shd w:val="solid" w:color="auto" w:fill="auto"/>
          </w:tcPr>
          <w:p w:rsidR="00875FA4" w:rsidRPr="00FF46AA" w:rsidRDefault="00875FA4" w:rsidP="00FF46AA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color w:val="FFFFFF"/>
                <w:sz w:val="24"/>
                <w:szCs w:val="18"/>
                <w:lang w:eastAsia="ru-RU"/>
              </w:rPr>
            </w:pPr>
            <w:r w:rsidRPr="00FF46AA">
              <w:rPr>
                <w:rFonts w:ascii="Arial Black" w:hAnsi="Arial Black" w:cs="Arial"/>
                <w:color w:val="FFFFFF"/>
                <w:sz w:val="24"/>
                <w:szCs w:val="18"/>
              </w:rPr>
              <w:t>ГОРЕЛКИ ГАЗОВЫЕ</w:t>
            </w:r>
          </w:p>
        </w:tc>
      </w:tr>
      <w:tr w:rsidR="00875FA4" w:rsidRPr="00FF46AA" w:rsidTr="009C1F4E">
        <w:trPr>
          <w:trHeight w:val="454"/>
        </w:trPr>
        <w:tc>
          <w:tcPr>
            <w:tcW w:w="534" w:type="dxa"/>
            <w:gridSpan w:val="2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п/п</w:t>
            </w:r>
          </w:p>
        </w:tc>
        <w:tc>
          <w:tcPr>
            <w:tcW w:w="3060" w:type="dxa"/>
            <w:vAlign w:val="center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Наименование </w:t>
            </w:r>
          </w:p>
        </w:tc>
        <w:tc>
          <w:tcPr>
            <w:tcW w:w="3744" w:type="dxa"/>
            <w:gridSpan w:val="2"/>
            <w:vAlign w:val="center"/>
          </w:tcPr>
          <w:p w:rsidR="00875FA4" w:rsidRPr="00FF46AA" w:rsidRDefault="00EE12F3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 xml:space="preserve">  Модель горелки</w:t>
            </w:r>
          </w:p>
        </w:tc>
        <w:tc>
          <w:tcPr>
            <w:tcW w:w="2480" w:type="dxa"/>
            <w:gridSpan w:val="3"/>
            <w:vAlign w:val="center"/>
          </w:tcPr>
          <w:p w:rsidR="00875FA4" w:rsidRPr="00FF46AA" w:rsidRDefault="00EE12F3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Мощность</w:t>
            </w:r>
            <w:r w:rsidR="00875FA4" w:rsidRPr="00FF46AA">
              <w:rPr>
                <w:rFonts w:ascii="Arial" w:hAnsi="Arial" w:cs="Arial"/>
                <w:sz w:val="24"/>
                <w:szCs w:val="18"/>
              </w:rPr>
              <w:t>, кВт</w:t>
            </w:r>
          </w:p>
        </w:tc>
      </w:tr>
      <w:tr w:rsidR="00875FA4" w:rsidRPr="00FF46AA" w:rsidTr="00EE12F3">
        <w:trPr>
          <w:trHeight w:val="329"/>
        </w:trPr>
        <w:tc>
          <w:tcPr>
            <w:tcW w:w="534" w:type="dxa"/>
            <w:gridSpan w:val="2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</w:t>
            </w:r>
          </w:p>
        </w:tc>
        <w:tc>
          <w:tcPr>
            <w:tcW w:w="3060" w:type="dxa"/>
          </w:tcPr>
          <w:p w:rsidR="00875FA4" w:rsidRPr="00EE12F3" w:rsidRDefault="00875FA4" w:rsidP="00EE12F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</w:rPr>
              <w:t xml:space="preserve">Горелка </w:t>
            </w:r>
            <w:proofErr w:type="spellStart"/>
            <w:r w:rsidR="00EE12F3" w:rsidRPr="00EE12F3">
              <w:rPr>
                <w:rFonts w:ascii="Arial" w:hAnsi="Arial" w:cs="Arial"/>
                <w:sz w:val="24"/>
                <w:szCs w:val="24"/>
                <w:lang w:val="en-US"/>
              </w:rPr>
              <w:t>Weishaupt</w:t>
            </w:r>
            <w:proofErr w:type="spellEnd"/>
          </w:p>
        </w:tc>
        <w:tc>
          <w:tcPr>
            <w:tcW w:w="3744" w:type="dxa"/>
            <w:gridSpan w:val="2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WM-G10 ZM</w:t>
            </w:r>
          </w:p>
        </w:tc>
        <w:tc>
          <w:tcPr>
            <w:tcW w:w="2480" w:type="dxa"/>
            <w:gridSpan w:val="3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55-1250</w:t>
            </w:r>
          </w:p>
        </w:tc>
      </w:tr>
      <w:tr w:rsidR="00875FA4" w:rsidRPr="00FF46AA" w:rsidTr="00FF46AA">
        <w:tc>
          <w:tcPr>
            <w:tcW w:w="534" w:type="dxa"/>
            <w:gridSpan w:val="2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</w:t>
            </w:r>
          </w:p>
        </w:tc>
        <w:tc>
          <w:tcPr>
            <w:tcW w:w="3060" w:type="dxa"/>
          </w:tcPr>
          <w:p w:rsidR="00875FA4" w:rsidRPr="00EE12F3" w:rsidRDefault="00EE12F3" w:rsidP="00FF46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</w:rPr>
              <w:t xml:space="preserve">Горелка </w:t>
            </w:r>
            <w:proofErr w:type="spellStart"/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Weishaupt</w:t>
            </w:r>
            <w:proofErr w:type="spellEnd"/>
          </w:p>
        </w:tc>
        <w:tc>
          <w:tcPr>
            <w:tcW w:w="3744" w:type="dxa"/>
            <w:gridSpan w:val="2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WM-G20 ZM</w:t>
            </w:r>
          </w:p>
        </w:tc>
        <w:tc>
          <w:tcPr>
            <w:tcW w:w="2480" w:type="dxa"/>
            <w:gridSpan w:val="3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</w:rPr>
              <w:t>150-2600</w:t>
            </w:r>
          </w:p>
        </w:tc>
      </w:tr>
      <w:tr w:rsidR="00875FA4" w:rsidRPr="00FF46AA" w:rsidTr="00FF46AA">
        <w:tc>
          <w:tcPr>
            <w:tcW w:w="534" w:type="dxa"/>
            <w:gridSpan w:val="2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</w:t>
            </w:r>
          </w:p>
        </w:tc>
        <w:tc>
          <w:tcPr>
            <w:tcW w:w="3060" w:type="dxa"/>
          </w:tcPr>
          <w:p w:rsidR="00875FA4" w:rsidRPr="00EE12F3" w:rsidRDefault="00EE12F3" w:rsidP="00FF46A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</w:rPr>
              <w:t xml:space="preserve">Горелка </w:t>
            </w:r>
            <w:proofErr w:type="spellStart"/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Weishaupt</w:t>
            </w:r>
            <w:proofErr w:type="spellEnd"/>
          </w:p>
        </w:tc>
        <w:tc>
          <w:tcPr>
            <w:tcW w:w="3744" w:type="dxa"/>
            <w:gridSpan w:val="2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  <w:lang w:val="en-US"/>
              </w:rPr>
              <w:t>WM-G30 ZM</w:t>
            </w:r>
          </w:p>
        </w:tc>
        <w:tc>
          <w:tcPr>
            <w:tcW w:w="2480" w:type="dxa"/>
            <w:gridSpan w:val="3"/>
          </w:tcPr>
          <w:p w:rsidR="00875FA4" w:rsidRPr="00EE12F3" w:rsidRDefault="00EE12F3" w:rsidP="00681BC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12F3">
              <w:rPr>
                <w:rFonts w:ascii="Arial" w:hAnsi="Arial" w:cs="Arial"/>
                <w:sz w:val="24"/>
                <w:szCs w:val="24"/>
              </w:rPr>
              <w:t>350-6200</w:t>
            </w:r>
          </w:p>
        </w:tc>
      </w:tr>
      <w:tr w:rsidR="00875FA4" w:rsidRPr="00FF46AA" w:rsidTr="00FF46AA">
        <w:tc>
          <w:tcPr>
            <w:tcW w:w="9818" w:type="dxa"/>
            <w:gridSpan w:val="8"/>
            <w:shd w:val="solid" w:color="auto" w:fill="auto"/>
          </w:tcPr>
          <w:p w:rsidR="00875FA4" w:rsidRPr="00FF46AA" w:rsidRDefault="00875FA4" w:rsidP="00FF46A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18"/>
                <w:lang w:eastAsia="ru-RU"/>
              </w:rPr>
            </w:pPr>
            <w:r w:rsidRPr="00FF46AA">
              <w:rPr>
                <w:rFonts w:ascii="Arial" w:hAnsi="Arial" w:cs="Arial"/>
                <w:b/>
                <w:sz w:val="24"/>
                <w:szCs w:val="18"/>
              </w:rPr>
              <w:t>ДОПОЛНИТЕЛЬНОЕ ОБОРУДОВАНИЕ</w:t>
            </w:r>
          </w:p>
        </w:tc>
      </w:tr>
      <w:tr w:rsidR="00875FA4" w:rsidRPr="00FF46AA" w:rsidTr="00FF46AA">
        <w:tc>
          <w:tcPr>
            <w:tcW w:w="317" w:type="dxa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</w:t>
            </w:r>
          </w:p>
        </w:tc>
        <w:tc>
          <w:tcPr>
            <w:tcW w:w="9501" w:type="dxa"/>
            <w:gridSpan w:val="7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Дымовые трубы для котельных с наклонными растяжками, вертикальными растяжками, без растяжек</w:t>
            </w:r>
          </w:p>
        </w:tc>
      </w:tr>
      <w:tr w:rsidR="00875FA4" w:rsidRPr="00FF46AA" w:rsidTr="00FF46AA">
        <w:tc>
          <w:tcPr>
            <w:tcW w:w="317" w:type="dxa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</w:t>
            </w:r>
          </w:p>
        </w:tc>
        <w:tc>
          <w:tcPr>
            <w:tcW w:w="9501" w:type="dxa"/>
            <w:gridSpan w:val="7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Газоходы прямоугольные или цилиндрического сечения, из стали δ=2÷6 мм. На фланцевых соединениях и сварке. Воздуховоды из стали δ=0,55÷2 мм.</w:t>
            </w:r>
          </w:p>
        </w:tc>
      </w:tr>
      <w:tr w:rsidR="00875FA4" w:rsidRPr="00FF46AA" w:rsidTr="00FF46AA">
        <w:tc>
          <w:tcPr>
            <w:tcW w:w="317" w:type="dxa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</w:t>
            </w:r>
          </w:p>
        </w:tc>
        <w:tc>
          <w:tcPr>
            <w:tcW w:w="9501" w:type="dxa"/>
            <w:gridSpan w:val="7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Блоки насосных установок любой производительности и комплектации, блоки магнитной обработки воды, </w:t>
            </w:r>
            <w:proofErr w:type="spellStart"/>
            <w:r w:rsidRPr="00FF46AA">
              <w:rPr>
                <w:rFonts w:ascii="Arial" w:hAnsi="Arial" w:cs="Arial"/>
                <w:sz w:val="24"/>
                <w:szCs w:val="18"/>
              </w:rPr>
              <w:t>теплоутилизаторы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 xml:space="preserve">. </w:t>
            </w:r>
          </w:p>
        </w:tc>
      </w:tr>
      <w:tr w:rsidR="00875FA4" w:rsidRPr="00FF46AA" w:rsidTr="00FF46AA">
        <w:tc>
          <w:tcPr>
            <w:tcW w:w="317" w:type="dxa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6</w:t>
            </w:r>
          </w:p>
        </w:tc>
        <w:tc>
          <w:tcPr>
            <w:tcW w:w="9501" w:type="dxa"/>
            <w:gridSpan w:val="7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Двери металлические </w:t>
            </w:r>
            <w:proofErr w:type="spellStart"/>
            <w:r w:rsidRPr="00FF46AA">
              <w:rPr>
                <w:rFonts w:ascii="Arial" w:hAnsi="Arial" w:cs="Arial"/>
                <w:sz w:val="24"/>
                <w:szCs w:val="18"/>
              </w:rPr>
              <w:t>противоударные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 xml:space="preserve"> входные в квартиры (огнестойкостью 0,5-1 час) </w:t>
            </w:r>
          </w:p>
        </w:tc>
      </w:tr>
      <w:tr w:rsidR="00875FA4" w:rsidRPr="00FF46AA" w:rsidTr="00FF46AA">
        <w:tc>
          <w:tcPr>
            <w:tcW w:w="317" w:type="dxa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7</w:t>
            </w:r>
          </w:p>
        </w:tc>
        <w:tc>
          <w:tcPr>
            <w:tcW w:w="9501" w:type="dxa"/>
            <w:gridSpan w:val="7"/>
          </w:tcPr>
          <w:p w:rsidR="00875FA4" w:rsidRPr="00FF46AA" w:rsidRDefault="00875FA4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Нестандартное оборудование по чертежам Заказчика.</w:t>
            </w:r>
          </w:p>
        </w:tc>
      </w:tr>
    </w:tbl>
    <w:p w:rsidR="005147CE" w:rsidRPr="00FF46AA" w:rsidRDefault="005147CE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FC72A3" w:rsidRPr="00FF46AA" w:rsidRDefault="005147CE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" w:eastAsia="Times New Roman" w:hAnsi="Arial" w:cs="Arial"/>
          <w:color w:val="000000"/>
          <w:sz w:val="24"/>
          <w:szCs w:val="18"/>
          <w:lang w:eastAsia="ru-RU"/>
        </w:rPr>
        <w:br w:type="page"/>
      </w:r>
      <w:r w:rsidR="00FC72A3" w:rsidRPr="00FF46AA">
        <w:rPr>
          <w:rFonts w:ascii="Arial Black" w:eastAsia="Times New Roman" w:hAnsi="Arial Black" w:cs="Arial"/>
          <w:color w:val="000000"/>
          <w:sz w:val="24"/>
          <w:szCs w:val="18"/>
          <w:lang w:eastAsia="ru-RU"/>
        </w:rPr>
        <w:lastRenderedPageBreak/>
        <w:t xml:space="preserve">Котлы серии </w:t>
      </w:r>
      <w:r w:rsidR="00FC72A3" w:rsidRPr="00FF46AA">
        <w:rPr>
          <w:rFonts w:ascii="Arial Black" w:hAnsi="Arial Black"/>
          <w:sz w:val="24"/>
          <w:szCs w:val="18"/>
        </w:rPr>
        <w:t>ВК-22</w:t>
      </w:r>
    </w:p>
    <w:p w:rsidR="00FC72A3" w:rsidRPr="00FF46AA" w:rsidRDefault="00FC72A3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E7570B" w:rsidRPr="00FF46AA" w:rsidRDefault="000F4E61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18"/>
          <w:lang w:eastAsia="ru-RU"/>
        </w:rPr>
        <w:drawing>
          <wp:inline distT="0" distB="0" distL="0" distR="0">
            <wp:extent cx="6248400" cy="4095750"/>
            <wp:effectExtent l="19050" t="0" r="0" b="0"/>
            <wp:docPr id="6" name="Рисунок 6" descr="ВК-22 КСВа-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-22 КСВа-0,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A3" w:rsidRPr="00FF46AA" w:rsidRDefault="00FC72A3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val="en-US" w:eastAsia="ru-RU"/>
        </w:rPr>
      </w:pP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5"/>
        <w:gridCol w:w="1970"/>
        <w:gridCol w:w="1689"/>
        <w:gridCol w:w="1509"/>
      </w:tblGrid>
      <w:tr w:rsidR="006C4062" w:rsidRPr="00FF46AA" w:rsidTr="003E449F">
        <w:trPr>
          <w:trHeight w:val="489"/>
        </w:trPr>
        <w:tc>
          <w:tcPr>
            <w:tcW w:w="6935" w:type="dxa"/>
            <w:gridSpan w:val="2"/>
            <w:vMerge w:val="restart"/>
            <w:tcBorders>
              <w:right w:val="single" w:sz="6" w:space="0" w:color="000000"/>
            </w:tcBorders>
            <w:shd w:val="solid" w:color="auto" w:fill="auto"/>
            <w:vAlign w:val="center"/>
          </w:tcPr>
          <w:p w:rsidR="006C4062" w:rsidRPr="00FF46AA" w:rsidRDefault="006C4062" w:rsidP="00FF46AA">
            <w:pPr>
              <w:rPr>
                <w:rFonts w:ascii="Arial Black" w:hAnsi="Arial Black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ПАРАМЕТРЫ</w:t>
            </w:r>
          </w:p>
        </w:tc>
        <w:tc>
          <w:tcPr>
            <w:tcW w:w="3198" w:type="dxa"/>
            <w:gridSpan w:val="2"/>
            <w:tcBorders>
              <w:bottom w:val="single" w:sz="4" w:space="0" w:color="auto"/>
              <w:right w:val="single" w:sz="6" w:space="0" w:color="000000"/>
            </w:tcBorders>
            <w:shd w:val="solid" w:color="auto" w:fill="auto"/>
          </w:tcPr>
          <w:p w:rsidR="006C4062" w:rsidRPr="00FF46AA" w:rsidRDefault="00272865" w:rsidP="00FF46AA">
            <w:pPr>
              <w:spacing w:after="0"/>
              <w:jc w:val="center"/>
              <w:rPr>
                <w:rFonts w:ascii="Arial Black" w:hAnsi="Arial Black"/>
                <w:sz w:val="24"/>
                <w:szCs w:val="18"/>
              </w:rPr>
            </w:pPr>
            <w:r w:rsidRPr="00FF46AA">
              <w:rPr>
                <w:rFonts w:ascii="Arial Black" w:hAnsi="Arial Black"/>
                <w:sz w:val="24"/>
                <w:szCs w:val="18"/>
              </w:rPr>
              <w:t>Кот</w:t>
            </w:r>
            <w:r w:rsidR="00183FA1" w:rsidRPr="00FF46AA">
              <w:rPr>
                <w:rFonts w:ascii="Arial Black" w:hAnsi="Arial Black"/>
                <w:sz w:val="24"/>
                <w:szCs w:val="18"/>
              </w:rPr>
              <w:t xml:space="preserve">лы серии </w:t>
            </w:r>
            <w:r w:rsidR="006C4062" w:rsidRPr="00FF46AA">
              <w:rPr>
                <w:rFonts w:ascii="Arial Black" w:hAnsi="Arial Black"/>
                <w:sz w:val="24"/>
                <w:szCs w:val="18"/>
              </w:rPr>
              <w:t>ВК-22</w:t>
            </w:r>
          </w:p>
        </w:tc>
      </w:tr>
      <w:tr w:rsidR="006C4062" w:rsidRPr="00FF46AA" w:rsidTr="003E449F">
        <w:trPr>
          <w:trHeight w:val="189"/>
        </w:trPr>
        <w:tc>
          <w:tcPr>
            <w:tcW w:w="6935" w:type="dxa"/>
            <w:gridSpan w:val="2"/>
            <w:vMerge/>
            <w:tcBorders>
              <w:right w:val="single" w:sz="6" w:space="0" w:color="000000"/>
            </w:tcBorders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1689" w:type="dxa"/>
            <w:tcBorders>
              <w:left w:val="single" w:sz="6" w:space="0" w:color="000000"/>
            </w:tcBorders>
            <w:shd w:val="solid" w:color="auto" w:fill="auto"/>
          </w:tcPr>
          <w:p w:rsidR="006C4062" w:rsidRPr="00FF46AA" w:rsidRDefault="006C4062" w:rsidP="00FF46AA">
            <w:pPr>
              <w:spacing w:after="0"/>
              <w:jc w:val="center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КСВа-0,25</w:t>
            </w:r>
          </w:p>
        </w:tc>
        <w:tc>
          <w:tcPr>
            <w:tcW w:w="1509" w:type="dxa"/>
            <w:shd w:val="solid" w:color="auto" w:fill="auto"/>
          </w:tcPr>
          <w:p w:rsidR="006C4062" w:rsidRPr="00FF46AA" w:rsidRDefault="006C4062" w:rsidP="00FF46AA">
            <w:pPr>
              <w:spacing w:after="0"/>
              <w:rPr>
                <w:rFonts w:ascii="Arial Black" w:hAnsi="Arial Black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КСВа-0,5</w:t>
            </w:r>
          </w:p>
        </w:tc>
      </w:tr>
      <w:tr w:rsidR="006C4062" w:rsidRPr="00FF46AA" w:rsidTr="003E449F">
        <w:trPr>
          <w:trHeight w:val="392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FF46AA">
              <w:rPr>
                <w:rFonts w:ascii="Arial" w:hAnsi="Arial" w:cs="Arial"/>
                <w:sz w:val="24"/>
                <w:szCs w:val="18"/>
              </w:rPr>
              <w:t>Теплопродуктивность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, МВт (Гкал/час)</w:t>
            </w:r>
          </w:p>
        </w:tc>
        <w:tc>
          <w:tcPr>
            <w:tcW w:w="1689" w:type="dxa"/>
          </w:tcPr>
          <w:p w:rsidR="006C4062" w:rsidRPr="00FF46AA" w:rsidRDefault="006C4062" w:rsidP="00FF46AA">
            <w:pPr>
              <w:spacing w:after="0"/>
              <w:jc w:val="center"/>
              <w:rPr>
                <w:rFonts w:ascii="Arial Black" w:hAnsi="Arial Black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0,25 (0,215)</w:t>
            </w:r>
          </w:p>
        </w:tc>
        <w:tc>
          <w:tcPr>
            <w:tcW w:w="1509" w:type="dxa"/>
          </w:tcPr>
          <w:p w:rsidR="006C4062" w:rsidRPr="00FF46AA" w:rsidRDefault="00272865" w:rsidP="00FF46AA">
            <w:pPr>
              <w:spacing w:after="0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0,5 (0,43)</w:t>
            </w:r>
          </w:p>
        </w:tc>
      </w:tr>
      <w:tr w:rsidR="006C4062" w:rsidRPr="00FF46AA" w:rsidTr="003E449F">
        <w:trPr>
          <w:trHeight w:val="343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КПД, не ниже, %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91</w:t>
            </w:r>
          </w:p>
        </w:tc>
        <w:tc>
          <w:tcPr>
            <w:tcW w:w="1509" w:type="dxa"/>
            <w:vAlign w:val="center"/>
          </w:tcPr>
          <w:p w:rsidR="006C4062" w:rsidRPr="00FF46AA" w:rsidRDefault="00272865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92</w:t>
            </w:r>
          </w:p>
        </w:tc>
      </w:tr>
      <w:tr w:rsidR="006C4062" w:rsidRPr="00FF46AA" w:rsidTr="003E449F">
        <w:trPr>
          <w:trHeight w:val="368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Макс. температура воды, град.С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115</w:t>
            </w:r>
          </w:p>
        </w:tc>
        <w:tc>
          <w:tcPr>
            <w:tcW w:w="1509" w:type="dxa"/>
            <w:vAlign w:val="center"/>
          </w:tcPr>
          <w:p w:rsidR="006C4062" w:rsidRPr="00FF46AA" w:rsidRDefault="00272865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115</w:t>
            </w:r>
          </w:p>
        </w:tc>
      </w:tr>
      <w:tr w:rsidR="006C4062" w:rsidRPr="00FF46AA" w:rsidTr="003E449F">
        <w:trPr>
          <w:trHeight w:val="710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Гидравлическое сопротивление котла, МПа, </w:t>
            </w:r>
            <w:r w:rsidR="00272865" w:rsidRPr="00FF46AA">
              <w:rPr>
                <w:rFonts w:ascii="Arial" w:hAnsi="Arial" w:cs="Arial"/>
                <w:sz w:val="24"/>
                <w:szCs w:val="18"/>
              </w:rPr>
              <w:br/>
            </w:r>
            <w:r w:rsidRPr="00FF46AA">
              <w:rPr>
                <w:rFonts w:ascii="Arial" w:hAnsi="Arial" w:cs="Arial"/>
                <w:sz w:val="24"/>
                <w:szCs w:val="18"/>
              </w:rPr>
              <w:t>не более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0,03</w:t>
            </w:r>
          </w:p>
        </w:tc>
        <w:tc>
          <w:tcPr>
            <w:tcW w:w="1509" w:type="dxa"/>
            <w:vAlign w:val="center"/>
          </w:tcPr>
          <w:p w:rsidR="006C4062" w:rsidRPr="00FF46AA" w:rsidRDefault="006C0B8C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0,05</w:t>
            </w:r>
          </w:p>
        </w:tc>
      </w:tr>
      <w:tr w:rsidR="006C4062" w:rsidRPr="00FF46AA" w:rsidTr="003E449F">
        <w:trPr>
          <w:trHeight w:val="343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Аэродинамическое сопротивление топки, Па, не более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300</w:t>
            </w:r>
          </w:p>
        </w:tc>
        <w:tc>
          <w:tcPr>
            <w:tcW w:w="1509" w:type="dxa"/>
            <w:vAlign w:val="center"/>
          </w:tcPr>
          <w:p w:rsidR="006C4062" w:rsidRPr="00FF46AA" w:rsidRDefault="006C0B8C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600</w:t>
            </w:r>
          </w:p>
        </w:tc>
      </w:tr>
      <w:tr w:rsidR="006C4062" w:rsidRPr="00FF46AA" w:rsidTr="003E449F">
        <w:trPr>
          <w:trHeight w:val="368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Мощность электрооборудования, кВт, не более 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0,6</w:t>
            </w:r>
          </w:p>
        </w:tc>
        <w:tc>
          <w:tcPr>
            <w:tcW w:w="1509" w:type="dxa"/>
            <w:vAlign w:val="center"/>
          </w:tcPr>
          <w:p w:rsidR="006C4062" w:rsidRPr="00FF46AA" w:rsidRDefault="006C0B8C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1,06</w:t>
            </w:r>
          </w:p>
        </w:tc>
      </w:tr>
      <w:tr w:rsidR="006C0B8C" w:rsidRPr="00FF46AA" w:rsidTr="003E449F">
        <w:trPr>
          <w:trHeight w:val="343"/>
        </w:trPr>
        <w:tc>
          <w:tcPr>
            <w:tcW w:w="6935" w:type="dxa"/>
            <w:gridSpan w:val="2"/>
            <w:vAlign w:val="center"/>
          </w:tcPr>
          <w:p w:rsidR="006C0B8C" w:rsidRPr="00FF46AA" w:rsidRDefault="006C0B8C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Присоединяемое давление газа, кПа (мм </w:t>
            </w:r>
            <w:proofErr w:type="spellStart"/>
            <w:r w:rsidRPr="00FF46AA">
              <w:rPr>
                <w:rFonts w:ascii="Arial" w:hAnsi="Arial" w:cs="Arial"/>
                <w:sz w:val="24"/>
                <w:szCs w:val="18"/>
              </w:rPr>
              <w:t>рт.ст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.)</w:t>
            </w:r>
          </w:p>
        </w:tc>
        <w:tc>
          <w:tcPr>
            <w:tcW w:w="3198" w:type="dxa"/>
            <w:gridSpan w:val="2"/>
            <w:vAlign w:val="center"/>
          </w:tcPr>
          <w:p w:rsidR="006C0B8C" w:rsidRPr="00FF46AA" w:rsidRDefault="006C0B8C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4,0 (400)</w:t>
            </w:r>
          </w:p>
        </w:tc>
      </w:tr>
      <w:tr w:rsidR="006C4062" w:rsidRPr="00FF46AA" w:rsidTr="003E449F">
        <w:trPr>
          <w:trHeight w:val="343"/>
        </w:trPr>
        <w:tc>
          <w:tcPr>
            <w:tcW w:w="6935" w:type="dxa"/>
            <w:gridSpan w:val="2"/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Расход газа, м3/час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32</w:t>
            </w:r>
          </w:p>
        </w:tc>
        <w:tc>
          <w:tcPr>
            <w:tcW w:w="1509" w:type="dxa"/>
            <w:vAlign w:val="center"/>
          </w:tcPr>
          <w:p w:rsidR="006C4062" w:rsidRPr="00FF46AA" w:rsidRDefault="006C0B8C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63</w:t>
            </w:r>
          </w:p>
        </w:tc>
      </w:tr>
      <w:tr w:rsidR="006C4062" w:rsidRPr="00FF46AA" w:rsidTr="003E449F">
        <w:trPr>
          <w:trHeight w:val="368"/>
        </w:trPr>
        <w:tc>
          <w:tcPr>
            <w:tcW w:w="6935" w:type="dxa"/>
            <w:gridSpan w:val="2"/>
            <w:tcBorders>
              <w:left w:val="single" w:sz="6" w:space="0" w:color="000000"/>
            </w:tcBorders>
            <w:vAlign w:val="center"/>
          </w:tcPr>
          <w:p w:rsidR="006C4062" w:rsidRPr="00FF46AA" w:rsidRDefault="006C4062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Масса комплекта в сборке, кг</w:t>
            </w:r>
          </w:p>
        </w:tc>
        <w:tc>
          <w:tcPr>
            <w:tcW w:w="168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870</w:t>
            </w:r>
          </w:p>
        </w:tc>
        <w:tc>
          <w:tcPr>
            <w:tcW w:w="1509" w:type="dxa"/>
            <w:vAlign w:val="center"/>
          </w:tcPr>
          <w:p w:rsidR="006C4062" w:rsidRPr="00FF46AA" w:rsidRDefault="006C4062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6C4062" w:rsidRPr="00FF46AA" w:rsidTr="003E449F">
        <w:trPr>
          <w:trHeight w:val="257"/>
        </w:trPr>
        <w:tc>
          <w:tcPr>
            <w:tcW w:w="6935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C4062" w:rsidRPr="00FF46AA" w:rsidRDefault="009B7E67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Тип горелки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  <w:vAlign w:val="center"/>
          </w:tcPr>
          <w:p w:rsidR="006C4062" w:rsidRPr="00FF46AA" w:rsidRDefault="009B7E67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ГГС-Б-0,34 МВт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ГГС-Б-0,6 МВт</w:t>
            </w:r>
          </w:p>
        </w:tc>
      </w:tr>
      <w:tr w:rsidR="009B7E67" w:rsidRPr="00FF46AA" w:rsidTr="003E449F">
        <w:trPr>
          <w:trHeight w:val="66"/>
        </w:trPr>
        <w:tc>
          <w:tcPr>
            <w:tcW w:w="6935" w:type="dxa"/>
            <w:gridSpan w:val="2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Масса горелки, кг</w:t>
            </w:r>
          </w:p>
        </w:tc>
        <w:tc>
          <w:tcPr>
            <w:tcW w:w="1689" w:type="dxa"/>
            <w:tcBorders>
              <w:top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48</w:t>
            </w:r>
          </w:p>
        </w:tc>
        <w:tc>
          <w:tcPr>
            <w:tcW w:w="1509" w:type="dxa"/>
            <w:tcBorders>
              <w:top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9B7E67" w:rsidRPr="00FF46AA" w:rsidTr="003E449F">
        <w:trPr>
          <w:trHeight w:val="1078"/>
        </w:trPr>
        <w:tc>
          <w:tcPr>
            <w:tcW w:w="4965" w:type="dxa"/>
            <w:tcBorders>
              <w:right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Габаритные размеры в сборке, мм</w:t>
            </w:r>
          </w:p>
        </w:tc>
        <w:tc>
          <w:tcPr>
            <w:tcW w:w="1970" w:type="dxa"/>
            <w:tcBorders>
              <w:left w:val="single" w:sz="6" w:space="0" w:color="000000"/>
            </w:tcBorders>
            <w:vAlign w:val="center"/>
          </w:tcPr>
          <w:p w:rsidR="009B7E67" w:rsidRPr="00FF46AA" w:rsidRDefault="009B7E67" w:rsidP="00FF46AA">
            <w:pPr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длина</w:t>
            </w:r>
            <w:r w:rsidRPr="00FF46AA">
              <w:rPr>
                <w:rFonts w:ascii="Arial" w:hAnsi="Arial" w:cs="Arial"/>
                <w:sz w:val="24"/>
                <w:szCs w:val="18"/>
              </w:rPr>
              <w:br/>
              <w:t>ширина</w:t>
            </w:r>
            <w:r w:rsidRPr="00FF46AA">
              <w:rPr>
                <w:rFonts w:ascii="Arial" w:hAnsi="Arial" w:cs="Arial"/>
                <w:sz w:val="24"/>
                <w:szCs w:val="18"/>
              </w:rPr>
              <w:br/>
              <w:t>высота</w:t>
            </w:r>
          </w:p>
        </w:tc>
        <w:tc>
          <w:tcPr>
            <w:tcW w:w="1689" w:type="dxa"/>
            <w:vAlign w:val="center"/>
          </w:tcPr>
          <w:p w:rsidR="009B7E67" w:rsidRPr="00FF46AA" w:rsidRDefault="009B7E67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1600</w:t>
            </w:r>
            <w:r w:rsidRPr="00FF46AA">
              <w:rPr>
                <w:rFonts w:ascii="Arial" w:hAnsi="Arial" w:cs="Arial"/>
                <w:sz w:val="24"/>
                <w:szCs w:val="18"/>
              </w:rPr>
              <w:br/>
              <w:t>890</w:t>
            </w:r>
            <w:r w:rsidRPr="00FF46AA">
              <w:rPr>
                <w:rFonts w:ascii="Arial" w:hAnsi="Arial" w:cs="Arial"/>
                <w:sz w:val="24"/>
                <w:szCs w:val="18"/>
              </w:rPr>
              <w:br/>
              <w:t>1450</w:t>
            </w:r>
          </w:p>
        </w:tc>
        <w:tc>
          <w:tcPr>
            <w:tcW w:w="1509" w:type="dxa"/>
            <w:vAlign w:val="center"/>
          </w:tcPr>
          <w:p w:rsidR="009B7E67" w:rsidRPr="00FF46AA" w:rsidRDefault="00272865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2280</w:t>
            </w:r>
          </w:p>
          <w:p w:rsidR="00272865" w:rsidRPr="00FF46AA" w:rsidRDefault="00272865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1000</w:t>
            </w:r>
          </w:p>
          <w:p w:rsidR="00272865" w:rsidRPr="00FF46AA" w:rsidRDefault="00272865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1600</w:t>
            </w:r>
          </w:p>
        </w:tc>
      </w:tr>
    </w:tbl>
    <w:p w:rsidR="006C4062" w:rsidRPr="00FF46AA" w:rsidRDefault="006C4062" w:rsidP="00FF46AA">
      <w:pPr>
        <w:rPr>
          <w:rFonts w:ascii="Arial Black" w:hAnsi="Arial Black"/>
          <w:sz w:val="24"/>
          <w:szCs w:val="18"/>
          <w:lang w:val="en-US"/>
        </w:rPr>
      </w:pPr>
    </w:p>
    <w:p w:rsidR="00FC72A3" w:rsidRPr="00681BCA" w:rsidRDefault="00FC72A3" w:rsidP="00FF46AA">
      <w:pPr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«ВК-22» КСВа-0,5</w:t>
      </w:r>
    </w:p>
    <w:p w:rsidR="00FC72A3" w:rsidRPr="00FF46AA" w:rsidRDefault="000F4E61" w:rsidP="00FF46AA">
      <w:pPr>
        <w:jc w:val="center"/>
        <w:rPr>
          <w:rFonts w:ascii="Arial Black" w:hAnsi="Arial Black"/>
          <w:sz w:val="24"/>
          <w:szCs w:val="18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72000" cy="8616950"/>
            <wp:effectExtent l="19050" t="0" r="0" b="0"/>
            <wp:docPr id="7" name="Рисунок 7" descr="Котел ВК-22 КСВа-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тел ВК-22 КСВа-0,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1E" w:rsidRPr="00FF46AA" w:rsidRDefault="00CF1C1E" w:rsidP="00FF46AA">
      <w:pPr>
        <w:rPr>
          <w:rFonts w:ascii="Arial Black" w:hAnsi="Arial Black"/>
          <w:sz w:val="24"/>
          <w:szCs w:val="18"/>
          <w:lang w:val="uk-UA"/>
        </w:rPr>
      </w:pPr>
    </w:p>
    <w:p w:rsidR="001456E8" w:rsidRDefault="001456E8">
      <w:pPr>
        <w:spacing w:after="0" w:line="240" w:lineRule="auto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br w:type="page"/>
      </w:r>
    </w:p>
    <w:p w:rsidR="00382C4A" w:rsidRPr="00FF46AA" w:rsidRDefault="004348B4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lastRenderedPageBreak/>
        <w:t>КОТЕЛ СЕРИИ «ВК-34» мощностью 0,63МВт</w:t>
      </w:r>
    </w:p>
    <w:p w:rsidR="004348B4" w:rsidRPr="00FF46AA" w:rsidRDefault="000F4E61" w:rsidP="00FF46AA">
      <w:pPr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6051550" cy="4267200"/>
            <wp:effectExtent l="19050" t="0" r="6350" b="0"/>
            <wp:docPr id="8" name="Рисунок 8" descr="ВК-34 КСВа-0,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-34 КСВа-0,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21"/>
        <w:gridCol w:w="1843"/>
      </w:tblGrid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b/>
                <w:bCs/>
                <w:iCs/>
                <w:spacing w:val="-8"/>
                <w:sz w:val="24"/>
                <w:szCs w:val="18"/>
              </w:rPr>
              <w:t>Наименование показателя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КСВа-0,63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Номинальная </w:t>
            </w:r>
            <w:proofErr w:type="spellStart"/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теплопроизводи</w:t>
            </w:r>
            <w:r w:rsidRPr="00FF46AA">
              <w:rPr>
                <w:rFonts w:ascii="Arial" w:hAnsi="Arial" w:cs="Arial"/>
                <w:sz w:val="24"/>
                <w:szCs w:val="18"/>
              </w:rPr>
              <w:t>тельность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, МВт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pacing w:val="-8"/>
                <w:sz w:val="24"/>
                <w:szCs w:val="18"/>
              </w:rPr>
              <w:t>0,63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К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  <w:lang w:val="uk-UA"/>
              </w:rPr>
              <w:t>ПД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, </w:t>
            </w:r>
            <w:r w:rsidRPr="00FF46AA">
              <w:rPr>
                <w:rFonts w:ascii="Arial" w:hAnsi="Arial" w:cs="Arial"/>
                <w:sz w:val="24"/>
                <w:szCs w:val="18"/>
              </w:rPr>
              <w:t>% не менее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</w:tr>
      <w:tr w:rsidR="004348B4" w:rsidRPr="00FF46AA" w:rsidTr="00707D8A">
        <w:trPr>
          <w:trHeight w:val="255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Температура воды, С°: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4348B4" w:rsidRPr="00FF46AA" w:rsidTr="00707D8A">
        <w:trPr>
          <w:trHeight w:val="300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</w:t>
            </w:r>
            <w:r w:rsidRPr="00FF46AA">
              <w:rPr>
                <w:rFonts w:ascii="Arial" w:hAnsi="Arial" w:cs="Arial"/>
                <w:sz w:val="24"/>
                <w:szCs w:val="18"/>
              </w:rPr>
              <w:tab/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на выходе из котла, не более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115</w:t>
            </w:r>
          </w:p>
        </w:tc>
      </w:tr>
      <w:tr w:rsidR="004348B4" w:rsidRPr="00FF46AA" w:rsidTr="00707D8A">
        <w:trPr>
          <w:trHeight w:val="195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</w:t>
            </w:r>
            <w:r w:rsidRPr="00FF46AA">
              <w:rPr>
                <w:rFonts w:ascii="Arial" w:hAnsi="Arial" w:cs="Arial"/>
                <w:sz w:val="24"/>
                <w:szCs w:val="18"/>
              </w:rPr>
              <w:tab/>
            </w:r>
            <w:r w:rsidRPr="00FF46AA">
              <w:rPr>
                <w:rFonts w:ascii="Arial" w:hAnsi="Arial" w:cs="Arial"/>
                <w:spacing w:val="-5"/>
                <w:sz w:val="24"/>
                <w:szCs w:val="18"/>
              </w:rPr>
              <w:t>на входе в котел, не менее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60</w:t>
            </w:r>
          </w:p>
        </w:tc>
      </w:tr>
      <w:tr w:rsidR="004348B4" w:rsidRPr="00FF46AA" w:rsidTr="00707D8A">
        <w:trPr>
          <w:trHeight w:val="225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uk-UA"/>
              </w:rPr>
            </w:pPr>
            <w:proofErr w:type="spellStart"/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Рабочеедавление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 xml:space="preserve"> вод</w:t>
            </w:r>
            <w:r w:rsidRPr="00FF46AA">
              <w:rPr>
                <w:rFonts w:ascii="Arial" w:hAnsi="Arial" w:cs="Arial"/>
                <w:sz w:val="24"/>
                <w:szCs w:val="18"/>
              </w:rPr>
              <w:t>ы, МПа: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4348B4" w:rsidRPr="00FF46AA" w:rsidTr="00707D8A">
        <w:trPr>
          <w:trHeight w:val="210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 на входе в котел, не более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0,6</w:t>
            </w:r>
          </w:p>
        </w:tc>
      </w:tr>
      <w:tr w:rsidR="004348B4" w:rsidRPr="00FF46AA" w:rsidTr="00707D8A">
        <w:trPr>
          <w:trHeight w:val="195"/>
        </w:trPr>
        <w:tc>
          <w:tcPr>
            <w:tcW w:w="7621" w:type="dxa"/>
          </w:tcPr>
          <w:p w:rsidR="004348B4" w:rsidRPr="00FF46AA" w:rsidRDefault="004348B4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 на выходе из котла, не менее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0,35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 xml:space="preserve">Температура уходящих газов, С° </w:t>
            </w:r>
            <w:r w:rsidRPr="00FF46AA">
              <w:rPr>
                <w:rFonts w:ascii="Arial" w:hAnsi="Arial" w:cs="Arial"/>
                <w:sz w:val="24"/>
                <w:szCs w:val="18"/>
              </w:rPr>
              <w:t>не менее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160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Расход воды, т/ч не менее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12,03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Расчетный расход топлива, м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 xml:space="preserve">/ч 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br/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(при теплоте сгорания газа 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  <w:lang w:val="en-US"/>
              </w:rPr>
              <w:t>q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=8362 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ккал/м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)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71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Номинальное гидравлическое </w:t>
            </w:r>
            <w:r w:rsidRPr="00FF46AA">
              <w:rPr>
                <w:rFonts w:ascii="Arial" w:hAnsi="Arial" w:cs="Arial"/>
                <w:sz w:val="24"/>
                <w:szCs w:val="18"/>
              </w:rPr>
              <w:t>сопротивление, МПа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0,05</w:t>
            </w:r>
          </w:p>
        </w:tc>
      </w:tr>
      <w:tr w:rsidR="004348B4" w:rsidRPr="00FF46AA" w:rsidTr="00707D8A">
        <w:trPr>
          <w:trHeight w:val="225"/>
        </w:trPr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Диапазон регулирования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, %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40…100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Давление газа в топке при 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номинальной </w:t>
            </w:r>
            <w:proofErr w:type="spellStart"/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теплопроизводи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softHyphen/>
            </w:r>
            <w:r w:rsidRPr="00FF46AA">
              <w:rPr>
                <w:rFonts w:ascii="Arial" w:hAnsi="Arial" w:cs="Arial"/>
                <w:sz w:val="24"/>
                <w:szCs w:val="18"/>
              </w:rPr>
              <w:t>тельности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, Па не более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500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Коэффициент избытка воздуха, не </w:t>
            </w:r>
            <w:r w:rsidRPr="00FF46AA">
              <w:rPr>
                <w:rFonts w:ascii="Arial" w:hAnsi="Arial" w:cs="Arial"/>
                <w:sz w:val="24"/>
                <w:szCs w:val="18"/>
              </w:rPr>
              <w:t>более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1,1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Поверхность нагрева, м</w:t>
            </w:r>
            <w:r w:rsidRPr="00FF46AA">
              <w:rPr>
                <w:rFonts w:ascii="Arial" w:hAnsi="Arial" w:cs="Arial"/>
                <w:sz w:val="24"/>
                <w:szCs w:val="18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14,98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Водяной объем котла, м</w:t>
            </w:r>
            <w:r w:rsidRPr="00FF46AA">
              <w:rPr>
                <w:rFonts w:ascii="Arial" w:hAnsi="Arial" w:cs="Arial"/>
                <w:sz w:val="24"/>
                <w:szCs w:val="1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</w:t>
            </w:r>
          </w:p>
        </w:tc>
      </w:tr>
      <w:tr w:rsidR="004348B4" w:rsidRPr="00FF46AA" w:rsidTr="00707D8A">
        <w:tc>
          <w:tcPr>
            <w:tcW w:w="7621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Масса, т не более</w:t>
            </w:r>
          </w:p>
        </w:tc>
        <w:tc>
          <w:tcPr>
            <w:tcW w:w="1843" w:type="dxa"/>
          </w:tcPr>
          <w:p w:rsidR="004348B4" w:rsidRPr="00FF46AA" w:rsidRDefault="004348B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1,6</w:t>
            </w:r>
          </w:p>
        </w:tc>
      </w:tr>
    </w:tbl>
    <w:p w:rsidR="00CF1C1E" w:rsidRPr="00FF46AA" w:rsidRDefault="00CF1C1E" w:rsidP="00FF46AA">
      <w:pPr>
        <w:rPr>
          <w:rFonts w:ascii="Arial Black" w:hAnsi="Arial Black"/>
          <w:sz w:val="24"/>
          <w:szCs w:val="18"/>
          <w:lang w:val="uk-UA"/>
        </w:rPr>
      </w:pPr>
    </w:p>
    <w:p w:rsidR="00707D8A" w:rsidRDefault="00707D8A" w:rsidP="00FF46AA">
      <w:pPr>
        <w:rPr>
          <w:rFonts w:ascii="Arial Black" w:hAnsi="Arial Black"/>
          <w:sz w:val="24"/>
          <w:szCs w:val="18"/>
          <w:lang w:val="uk-UA"/>
        </w:rPr>
      </w:pPr>
    </w:p>
    <w:p w:rsidR="001456E8" w:rsidRDefault="001456E8">
      <w:pPr>
        <w:spacing w:after="0" w:line="240" w:lineRule="auto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br w:type="page"/>
      </w:r>
    </w:p>
    <w:p w:rsidR="004348B4" w:rsidRDefault="004348B4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«ВК-34» КСВа-0,63</w:t>
      </w:r>
    </w:p>
    <w:p w:rsidR="00FF46AA" w:rsidRPr="00FF46AA" w:rsidRDefault="00FF46AA" w:rsidP="00FF46AA">
      <w:pPr>
        <w:rPr>
          <w:rFonts w:ascii="Arial Black" w:hAnsi="Arial Black"/>
          <w:sz w:val="24"/>
          <w:szCs w:val="18"/>
        </w:rPr>
      </w:pPr>
    </w:p>
    <w:p w:rsidR="00C04C35" w:rsidRPr="00FF46AA" w:rsidRDefault="000F4E61" w:rsidP="00FF46AA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537200" cy="7829550"/>
            <wp:effectExtent l="19050" t="0" r="6350" b="0"/>
            <wp:docPr id="9" name="Рисунок 9" descr="Котел ВК-34 КСВа-0,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тел ВК-34 КСВа-0,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D7" w:rsidRPr="00FF46AA" w:rsidRDefault="00382C4A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="00B835D7" w:rsidRPr="00FF46AA">
        <w:rPr>
          <w:rFonts w:ascii="Arial Black" w:hAnsi="Arial Black"/>
          <w:sz w:val="24"/>
          <w:szCs w:val="18"/>
        </w:rPr>
        <w:lastRenderedPageBreak/>
        <w:t>КОТЛЫ СЕРИИ «ВК-32»</w:t>
      </w:r>
      <w:r w:rsidR="0064366D" w:rsidRPr="00FF46AA">
        <w:rPr>
          <w:rFonts w:ascii="Arial Black" w:hAnsi="Arial Black"/>
          <w:sz w:val="24"/>
          <w:szCs w:val="18"/>
        </w:rPr>
        <w:t xml:space="preserve"> мощностью 0,75…1,75МВт</w:t>
      </w:r>
    </w:p>
    <w:p w:rsidR="00E75E23" w:rsidRPr="00FF46AA" w:rsidRDefault="000F4E61" w:rsidP="00FF46AA">
      <w:pPr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6115050" cy="3981450"/>
            <wp:effectExtent l="19050" t="0" r="0" b="0"/>
            <wp:docPr id="10" name="Рисунок 10" descr="ВК-32 КСВа-1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К-32 КСВа-1,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70"/>
        <w:gridCol w:w="803"/>
        <w:gridCol w:w="804"/>
        <w:gridCol w:w="804"/>
        <w:gridCol w:w="804"/>
        <w:gridCol w:w="804"/>
        <w:gridCol w:w="804"/>
      </w:tblGrid>
      <w:tr w:rsidR="00E75E23" w:rsidRPr="00FF46AA" w:rsidTr="00904218">
        <w:trPr>
          <w:cantSplit/>
          <w:trHeight w:val="1456"/>
        </w:trPr>
        <w:tc>
          <w:tcPr>
            <w:tcW w:w="5070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 Black" w:hAnsi="Arial Black" w:cs="Arial"/>
                <w:b/>
                <w:sz w:val="24"/>
              </w:rPr>
            </w:pPr>
            <w:r w:rsidRPr="00FF46AA">
              <w:rPr>
                <w:rFonts w:ascii="Arial Black" w:hAnsi="Arial Black" w:cs="Arial"/>
                <w:b/>
                <w:bCs/>
                <w:iCs/>
                <w:spacing w:val="-8"/>
                <w:sz w:val="24"/>
              </w:rPr>
              <w:t>Наименование показателя</w:t>
            </w:r>
          </w:p>
        </w:tc>
        <w:tc>
          <w:tcPr>
            <w:tcW w:w="803" w:type="dxa"/>
            <w:textDirection w:val="btLr"/>
            <w:vAlign w:val="center"/>
          </w:tcPr>
          <w:p w:rsidR="00E75E23" w:rsidRPr="00FF46AA" w:rsidRDefault="00B835D7" w:rsidP="00FF46A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КСВа-0,75</w:t>
            </w:r>
          </w:p>
        </w:tc>
        <w:tc>
          <w:tcPr>
            <w:tcW w:w="804" w:type="dxa"/>
            <w:textDirection w:val="btLr"/>
            <w:vAlign w:val="center"/>
          </w:tcPr>
          <w:p w:rsidR="00E75E23" w:rsidRPr="00FF46AA" w:rsidRDefault="00B835D7" w:rsidP="00FF46A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КСВа-1,0</w:t>
            </w:r>
          </w:p>
        </w:tc>
        <w:tc>
          <w:tcPr>
            <w:tcW w:w="804" w:type="dxa"/>
            <w:textDirection w:val="btLr"/>
            <w:vAlign w:val="center"/>
          </w:tcPr>
          <w:p w:rsidR="00E75E23" w:rsidRPr="00FF46AA" w:rsidRDefault="00B835D7" w:rsidP="00FF46A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КСВа-1,25</w:t>
            </w:r>
          </w:p>
        </w:tc>
        <w:tc>
          <w:tcPr>
            <w:tcW w:w="804" w:type="dxa"/>
            <w:textDirection w:val="btLr"/>
            <w:vAlign w:val="center"/>
          </w:tcPr>
          <w:p w:rsidR="00E75E23" w:rsidRPr="00FF46AA" w:rsidRDefault="00B835D7" w:rsidP="00FF46A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КСВа-1,5</w:t>
            </w:r>
          </w:p>
        </w:tc>
        <w:tc>
          <w:tcPr>
            <w:tcW w:w="804" w:type="dxa"/>
            <w:textDirection w:val="btLr"/>
            <w:vAlign w:val="center"/>
          </w:tcPr>
          <w:p w:rsidR="00E75E23" w:rsidRPr="00FF46AA" w:rsidRDefault="00B835D7" w:rsidP="00FF46AA">
            <w:pPr>
              <w:shd w:val="clear" w:color="auto" w:fill="FFFFFF"/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  <w:lang w:val="en-US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КСВа-1,6</w:t>
            </w:r>
          </w:p>
        </w:tc>
        <w:tc>
          <w:tcPr>
            <w:tcW w:w="804" w:type="dxa"/>
            <w:textDirection w:val="btLr"/>
            <w:vAlign w:val="center"/>
          </w:tcPr>
          <w:p w:rsidR="00E75E23" w:rsidRPr="00FF46AA" w:rsidRDefault="00B835D7" w:rsidP="00FF46AA">
            <w:pPr>
              <w:spacing w:after="0" w:line="240" w:lineRule="auto"/>
              <w:ind w:right="113"/>
              <w:jc w:val="center"/>
              <w:rPr>
                <w:rFonts w:ascii="Arial Black" w:hAnsi="Arial Black" w:cs="Arial"/>
                <w:b/>
                <w:szCs w:val="18"/>
                <w:lang w:val="uk-UA"/>
              </w:rPr>
            </w:pPr>
            <w:r w:rsidRPr="00FF46AA">
              <w:rPr>
                <w:rFonts w:ascii="Arial Black" w:hAnsi="Arial Black" w:cs="Arial"/>
                <w:b/>
                <w:szCs w:val="18"/>
              </w:rPr>
              <w:t>«ВК-32» КСВа-1,75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pacing w:val="-8"/>
                <w:sz w:val="24"/>
              </w:rPr>
              <w:t xml:space="preserve">Номинальная </w:t>
            </w:r>
            <w:proofErr w:type="spellStart"/>
            <w:r w:rsidRPr="00904218">
              <w:rPr>
                <w:rFonts w:ascii="Arial" w:hAnsi="Arial" w:cs="Arial"/>
                <w:spacing w:val="-8"/>
                <w:sz w:val="24"/>
              </w:rPr>
              <w:t>теплопроизводительность</w:t>
            </w:r>
            <w:proofErr w:type="spellEnd"/>
            <w:r w:rsidRPr="00904218">
              <w:rPr>
                <w:rFonts w:ascii="Arial" w:hAnsi="Arial" w:cs="Arial"/>
                <w:spacing w:val="-8"/>
                <w:sz w:val="24"/>
              </w:rPr>
              <w:t>, МВт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pacing w:val="-8"/>
                <w:sz w:val="24"/>
                <w:szCs w:val="18"/>
              </w:rPr>
              <w:t>0,75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z w:val="24"/>
                <w:szCs w:val="18"/>
              </w:rPr>
              <w:t>1,0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pacing w:val="-10"/>
                <w:sz w:val="24"/>
                <w:szCs w:val="18"/>
              </w:rPr>
              <w:t>1,25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z w:val="24"/>
                <w:szCs w:val="18"/>
              </w:rPr>
              <w:t>1,5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en-US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1,6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bCs/>
                <w:iCs/>
                <w:spacing w:val="-7"/>
                <w:sz w:val="24"/>
                <w:szCs w:val="18"/>
              </w:rPr>
              <w:t>1,75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pacing w:val="-8"/>
                <w:sz w:val="24"/>
              </w:rPr>
              <w:t>К</w:t>
            </w:r>
            <w:r w:rsidRPr="00FF46AA">
              <w:rPr>
                <w:rFonts w:ascii="Arial" w:hAnsi="Arial" w:cs="Arial"/>
                <w:spacing w:val="-8"/>
                <w:sz w:val="24"/>
                <w:lang w:val="uk-UA"/>
              </w:rPr>
              <w:t>ПД</w:t>
            </w:r>
            <w:r w:rsidRPr="00FF46AA">
              <w:rPr>
                <w:rFonts w:ascii="Arial" w:hAnsi="Arial" w:cs="Arial"/>
                <w:spacing w:val="-8"/>
                <w:sz w:val="24"/>
              </w:rPr>
              <w:t xml:space="preserve">, </w:t>
            </w:r>
            <w:r w:rsidRPr="00FF46AA">
              <w:rPr>
                <w:rFonts w:ascii="Arial" w:hAnsi="Arial" w:cs="Arial"/>
                <w:sz w:val="24"/>
              </w:rPr>
              <w:t>% не менее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</w:tr>
      <w:tr w:rsidR="00E75E23" w:rsidRPr="00FF46AA" w:rsidTr="00904218">
        <w:trPr>
          <w:trHeight w:val="255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Температура воды, С°: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E75E23" w:rsidRPr="00FF46AA" w:rsidTr="00904218">
        <w:trPr>
          <w:trHeight w:val="210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-</w:t>
            </w:r>
            <w:r w:rsidRPr="00FF46AA">
              <w:rPr>
                <w:rFonts w:ascii="Arial" w:hAnsi="Arial" w:cs="Arial"/>
                <w:sz w:val="24"/>
              </w:rPr>
              <w:tab/>
            </w:r>
            <w:r w:rsidRPr="00FF46AA">
              <w:rPr>
                <w:rFonts w:ascii="Arial" w:hAnsi="Arial" w:cs="Arial"/>
                <w:spacing w:val="-7"/>
                <w:sz w:val="24"/>
              </w:rPr>
              <w:t>на выходе из котла, не более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115</w:t>
            </w:r>
          </w:p>
        </w:tc>
      </w:tr>
      <w:tr w:rsidR="00E75E23" w:rsidRPr="00FF46AA" w:rsidTr="00904218">
        <w:trPr>
          <w:trHeight w:val="195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-</w:t>
            </w:r>
            <w:r w:rsidRPr="00FF46AA">
              <w:rPr>
                <w:rFonts w:ascii="Arial" w:hAnsi="Arial" w:cs="Arial"/>
                <w:sz w:val="24"/>
              </w:rPr>
              <w:tab/>
            </w:r>
            <w:r w:rsidRPr="00FF46AA">
              <w:rPr>
                <w:rFonts w:ascii="Arial" w:hAnsi="Arial" w:cs="Arial"/>
                <w:spacing w:val="-5"/>
                <w:sz w:val="24"/>
              </w:rPr>
              <w:t>на входе в котел, не менее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60</w:t>
            </w:r>
          </w:p>
        </w:tc>
      </w:tr>
      <w:tr w:rsidR="00E75E23" w:rsidRPr="00FF46AA" w:rsidTr="00904218">
        <w:trPr>
          <w:trHeight w:val="225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lang w:val="uk-UA"/>
              </w:rPr>
            </w:pPr>
            <w:proofErr w:type="spellStart"/>
            <w:r w:rsidRPr="00FF46AA">
              <w:rPr>
                <w:rFonts w:ascii="Arial" w:hAnsi="Arial" w:cs="Arial"/>
                <w:sz w:val="24"/>
                <w:lang w:val="uk-UA"/>
              </w:rPr>
              <w:t>Рабочеедавление</w:t>
            </w:r>
            <w:proofErr w:type="spellEnd"/>
            <w:r w:rsidRPr="00FF46AA">
              <w:rPr>
                <w:rFonts w:ascii="Arial" w:hAnsi="Arial" w:cs="Arial"/>
                <w:sz w:val="24"/>
                <w:lang w:val="uk-UA"/>
              </w:rPr>
              <w:t xml:space="preserve"> вод</w:t>
            </w:r>
            <w:r w:rsidRPr="00FF46AA">
              <w:rPr>
                <w:rFonts w:ascii="Arial" w:hAnsi="Arial" w:cs="Arial"/>
                <w:sz w:val="24"/>
              </w:rPr>
              <w:t>ы, МПа: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E75E23" w:rsidRPr="00FF46AA" w:rsidTr="00904218">
        <w:trPr>
          <w:trHeight w:val="210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lang w:val="uk-UA"/>
              </w:rPr>
            </w:pPr>
            <w:r w:rsidRPr="00FF46AA">
              <w:rPr>
                <w:rFonts w:ascii="Arial" w:hAnsi="Arial" w:cs="Arial"/>
                <w:sz w:val="24"/>
              </w:rPr>
              <w:t>- на входе в котел, не более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0,6</w:t>
            </w:r>
          </w:p>
        </w:tc>
      </w:tr>
      <w:tr w:rsidR="00E75E23" w:rsidRPr="00FF46AA" w:rsidTr="00904218">
        <w:trPr>
          <w:trHeight w:val="195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- на выходе из котла, не менее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0,35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proofErr w:type="spellStart"/>
            <w:r w:rsidRPr="00FF46AA">
              <w:rPr>
                <w:rFonts w:ascii="Arial" w:hAnsi="Arial" w:cs="Arial"/>
                <w:spacing w:val="-7"/>
                <w:sz w:val="24"/>
              </w:rPr>
              <w:t>Т</w:t>
            </w:r>
            <w:r w:rsidR="00E26894" w:rsidRPr="00FF46AA">
              <w:rPr>
                <w:rFonts w:ascii="Arial" w:hAnsi="Arial" w:cs="Arial"/>
                <w:spacing w:val="-7"/>
                <w:sz w:val="24"/>
              </w:rPr>
              <w:t>-</w:t>
            </w:r>
            <w:r w:rsidRPr="00FF46AA">
              <w:rPr>
                <w:rFonts w:ascii="Arial" w:hAnsi="Arial" w:cs="Arial"/>
                <w:spacing w:val="-7"/>
                <w:sz w:val="24"/>
              </w:rPr>
              <w:t>ра</w:t>
            </w:r>
            <w:proofErr w:type="spellEnd"/>
            <w:r w:rsidRPr="00FF46AA">
              <w:rPr>
                <w:rFonts w:ascii="Arial" w:hAnsi="Arial" w:cs="Arial"/>
                <w:spacing w:val="-7"/>
                <w:sz w:val="24"/>
              </w:rPr>
              <w:t xml:space="preserve"> уходящих газов, С° </w:t>
            </w:r>
            <w:r w:rsidRPr="00FF46AA">
              <w:rPr>
                <w:rFonts w:ascii="Arial" w:hAnsi="Arial" w:cs="Arial"/>
                <w:sz w:val="24"/>
              </w:rPr>
              <w:t>не менее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160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Расход воды, т/ч не менее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3"/>
                <w:sz w:val="24"/>
                <w:szCs w:val="18"/>
              </w:rPr>
              <w:t>14,3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4"/>
                <w:sz w:val="24"/>
                <w:szCs w:val="18"/>
              </w:rPr>
              <w:t>19,0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2"/>
                <w:sz w:val="24"/>
                <w:szCs w:val="18"/>
              </w:rPr>
              <w:t>23,7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0"/>
                <w:sz w:val="24"/>
                <w:szCs w:val="18"/>
              </w:rPr>
              <w:t>30,0</w:t>
            </w:r>
          </w:p>
        </w:tc>
        <w:tc>
          <w:tcPr>
            <w:tcW w:w="804" w:type="dxa"/>
            <w:vAlign w:val="center"/>
          </w:tcPr>
          <w:p w:rsidR="00E75E23" w:rsidRPr="00FF46AA" w:rsidRDefault="00F0761E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en-US"/>
              </w:rPr>
              <w:t>3</w:t>
            </w:r>
            <w:r w:rsidR="00DE1BD4" w:rsidRPr="00FF46AA">
              <w:rPr>
                <w:rFonts w:ascii="Arial" w:hAnsi="Arial" w:cs="Arial"/>
                <w:sz w:val="24"/>
                <w:szCs w:val="18"/>
              </w:rPr>
              <w:t>2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34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pacing w:val="-7"/>
                <w:sz w:val="24"/>
              </w:rPr>
              <w:t>Расчетный расход топлива, м</w:t>
            </w:r>
            <w:r w:rsidRPr="00FF46AA">
              <w:rPr>
                <w:rFonts w:ascii="Arial" w:hAnsi="Arial" w:cs="Arial"/>
                <w:spacing w:val="-7"/>
                <w:sz w:val="24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</w:rPr>
              <w:t xml:space="preserve">/ч </w:t>
            </w:r>
            <w:r w:rsidRPr="00FF46AA">
              <w:rPr>
                <w:rFonts w:ascii="Arial" w:hAnsi="Arial" w:cs="Arial"/>
                <w:spacing w:val="-7"/>
                <w:sz w:val="24"/>
              </w:rPr>
              <w:br/>
            </w:r>
            <w:r w:rsidRPr="00FF46AA">
              <w:rPr>
                <w:rFonts w:ascii="Arial" w:hAnsi="Arial" w:cs="Arial"/>
                <w:spacing w:val="-8"/>
                <w:sz w:val="24"/>
              </w:rPr>
              <w:t xml:space="preserve">(при теплоте сгорания газа </w:t>
            </w:r>
            <w:r w:rsidRPr="00FF46AA">
              <w:rPr>
                <w:rFonts w:ascii="Arial" w:hAnsi="Arial" w:cs="Arial"/>
                <w:spacing w:val="-8"/>
                <w:sz w:val="24"/>
                <w:lang w:val="en-US"/>
              </w:rPr>
              <w:t>q</w:t>
            </w:r>
            <w:r w:rsidRPr="00FF46AA">
              <w:rPr>
                <w:rFonts w:ascii="Arial" w:hAnsi="Arial" w:cs="Arial"/>
                <w:spacing w:val="-8"/>
                <w:sz w:val="24"/>
              </w:rPr>
              <w:t xml:space="preserve">=8362 </w:t>
            </w:r>
            <w:r w:rsidRPr="00FF46AA">
              <w:rPr>
                <w:rFonts w:ascii="Arial" w:hAnsi="Arial" w:cs="Arial"/>
                <w:spacing w:val="-7"/>
                <w:sz w:val="24"/>
              </w:rPr>
              <w:t>ккал/м</w:t>
            </w:r>
            <w:r w:rsidRPr="00FF46AA">
              <w:rPr>
                <w:rFonts w:ascii="Arial" w:hAnsi="Arial" w:cs="Arial"/>
                <w:spacing w:val="-7"/>
                <w:sz w:val="24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</w:rPr>
              <w:t>)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85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120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140</w:t>
            </w:r>
          </w:p>
        </w:tc>
        <w:tc>
          <w:tcPr>
            <w:tcW w:w="804" w:type="dxa"/>
            <w:vAlign w:val="center"/>
          </w:tcPr>
          <w:p w:rsidR="00E75E23" w:rsidRPr="00FF46AA" w:rsidRDefault="00902EEB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165</w:t>
            </w:r>
          </w:p>
        </w:tc>
        <w:tc>
          <w:tcPr>
            <w:tcW w:w="804" w:type="dxa"/>
            <w:vAlign w:val="center"/>
          </w:tcPr>
          <w:p w:rsidR="00E75E23" w:rsidRPr="00FF46AA" w:rsidRDefault="00902EEB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177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195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pacing w:val="-8"/>
                <w:sz w:val="24"/>
              </w:rPr>
              <w:t xml:space="preserve">Номинальное гидравлическое </w:t>
            </w:r>
            <w:r w:rsidRPr="00FF46AA">
              <w:rPr>
                <w:rFonts w:ascii="Arial" w:hAnsi="Arial" w:cs="Arial"/>
                <w:sz w:val="24"/>
              </w:rPr>
              <w:t>сопротивление, МПа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1"/>
                <w:sz w:val="24"/>
                <w:szCs w:val="18"/>
              </w:rPr>
              <w:t>0,02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2"/>
                <w:sz w:val="24"/>
                <w:szCs w:val="18"/>
              </w:rPr>
              <w:t>0,03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0"/>
                <w:sz w:val="24"/>
                <w:szCs w:val="18"/>
              </w:rPr>
              <w:t>0,03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0"/>
                <w:sz w:val="24"/>
                <w:szCs w:val="18"/>
              </w:rPr>
              <w:t>0,04</w:t>
            </w:r>
          </w:p>
        </w:tc>
        <w:tc>
          <w:tcPr>
            <w:tcW w:w="804" w:type="dxa"/>
            <w:vAlign w:val="center"/>
          </w:tcPr>
          <w:p w:rsidR="00E75E23" w:rsidRPr="00FF46AA" w:rsidRDefault="00DE1BD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0,05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0,05</w:t>
            </w:r>
          </w:p>
        </w:tc>
      </w:tr>
      <w:tr w:rsidR="00E75E23" w:rsidRPr="00FF46AA" w:rsidTr="00904218">
        <w:trPr>
          <w:trHeight w:val="225"/>
        </w:trPr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Диапазон регулирования</w:t>
            </w:r>
            <w:r w:rsidRPr="00FF46AA">
              <w:rPr>
                <w:rFonts w:ascii="Arial" w:hAnsi="Arial" w:cs="Arial"/>
                <w:spacing w:val="-8"/>
                <w:sz w:val="24"/>
              </w:rPr>
              <w:t>, %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40…100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 xml:space="preserve">Давление газа в топке при </w:t>
            </w:r>
            <w:r w:rsidRPr="00FF46AA">
              <w:rPr>
                <w:rFonts w:ascii="Arial" w:hAnsi="Arial" w:cs="Arial"/>
                <w:spacing w:val="-8"/>
                <w:sz w:val="24"/>
              </w:rPr>
              <w:t xml:space="preserve">номинальной </w:t>
            </w:r>
            <w:proofErr w:type="spellStart"/>
            <w:r w:rsidRPr="00FF46AA">
              <w:rPr>
                <w:rFonts w:ascii="Arial" w:hAnsi="Arial" w:cs="Arial"/>
                <w:spacing w:val="-8"/>
                <w:sz w:val="24"/>
              </w:rPr>
              <w:t>теплопроизводи</w:t>
            </w:r>
            <w:r w:rsidRPr="00FF46AA">
              <w:rPr>
                <w:rFonts w:ascii="Arial" w:hAnsi="Arial" w:cs="Arial"/>
                <w:spacing w:val="-8"/>
                <w:sz w:val="24"/>
              </w:rPr>
              <w:softHyphen/>
            </w:r>
            <w:r w:rsidRPr="00FF46AA">
              <w:rPr>
                <w:rFonts w:ascii="Arial" w:hAnsi="Arial" w:cs="Arial"/>
                <w:sz w:val="24"/>
              </w:rPr>
              <w:t>тельности</w:t>
            </w:r>
            <w:proofErr w:type="spellEnd"/>
            <w:r w:rsidRPr="00FF46AA">
              <w:rPr>
                <w:rFonts w:ascii="Arial" w:hAnsi="Arial" w:cs="Arial"/>
                <w:sz w:val="24"/>
              </w:rPr>
              <w:t>, Па не более</w:t>
            </w:r>
          </w:p>
        </w:tc>
        <w:tc>
          <w:tcPr>
            <w:tcW w:w="4823" w:type="dxa"/>
            <w:gridSpan w:val="6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600</w:t>
            </w:r>
          </w:p>
        </w:tc>
      </w:tr>
      <w:tr w:rsidR="00E75E23" w:rsidRPr="00FF46AA" w:rsidTr="00904218">
        <w:tc>
          <w:tcPr>
            <w:tcW w:w="5070" w:type="dxa"/>
            <w:vAlign w:val="center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pacing w:val="-8"/>
                <w:sz w:val="24"/>
              </w:rPr>
              <w:t xml:space="preserve">Коэффициент избытка воздуха, не </w:t>
            </w:r>
            <w:r w:rsidRPr="00FF46AA">
              <w:rPr>
                <w:rFonts w:ascii="Arial" w:hAnsi="Arial" w:cs="Arial"/>
                <w:sz w:val="24"/>
              </w:rPr>
              <w:t>более</w:t>
            </w:r>
          </w:p>
        </w:tc>
        <w:tc>
          <w:tcPr>
            <w:tcW w:w="803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1,1</w:t>
            </w: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  <w:tc>
          <w:tcPr>
            <w:tcW w:w="804" w:type="dxa"/>
            <w:vAlign w:val="center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</w:p>
        </w:tc>
      </w:tr>
      <w:tr w:rsidR="00E75E23" w:rsidRPr="00FF46AA" w:rsidTr="00904218">
        <w:tc>
          <w:tcPr>
            <w:tcW w:w="5070" w:type="dxa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Поверхность нагрева, м</w:t>
            </w:r>
            <w:r w:rsidRPr="00FF46AA"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803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0"/>
                <w:sz w:val="24"/>
                <w:szCs w:val="18"/>
              </w:rPr>
              <w:t>22,2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1"/>
                <w:sz w:val="24"/>
                <w:szCs w:val="18"/>
              </w:rPr>
              <w:t>28,6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1"/>
                <w:sz w:val="24"/>
                <w:szCs w:val="18"/>
              </w:rPr>
              <w:t>35,7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44,4</w:t>
            </w:r>
          </w:p>
        </w:tc>
        <w:tc>
          <w:tcPr>
            <w:tcW w:w="804" w:type="dxa"/>
          </w:tcPr>
          <w:p w:rsidR="00E75E23" w:rsidRPr="00FF46AA" w:rsidRDefault="00DE1BD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48,1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52</w:t>
            </w:r>
          </w:p>
        </w:tc>
      </w:tr>
      <w:tr w:rsidR="00E75E23" w:rsidRPr="00FF46AA" w:rsidTr="00904218">
        <w:tc>
          <w:tcPr>
            <w:tcW w:w="5070" w:type="dxa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Водяной объем котла, м</w:t>
            </w:r>
            <w:r w:rsidRPr="00FF46AA">
              <w:rPr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803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0,8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0,9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1,3</w:t>
            </w:r>
          </w:p>
        </w:tc>
        <w:tc>
          <w:tcPr>
            <w:tcW w:w="804" w:type="dxa"/>
          </w:tcPr>
          <w:p w:rsidR="00E75E23" w:rsidRPr="00FF46AA" w:rsidRDefault="00DE1BD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1,35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1,8</w:t>
            </w:r>
          </w:p>
        </w:tc>
      </w:tr>
      <w:tr w:rsidR="00E75E23" w:rsidRPr="00FF46AA" w:rsidTr="00904218">
        <w:tc>
          <w:tcPr>
            <w:tcW w:w="5070" w:type="dxa"/>
          </w:tcPr>
          <w:p w:rsidR="00E75E23" w:rsidRPr="00FF46AA" w:rsidRDefault="00E75E23" w:rsidP="00904218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</w:rPr>
            </w:pPr>
            <w:r w:rsidRPr="00FF46AA">
              <w:rPr>
                <w:rFonts w:ascii="Arial" w:hAnsi="Arial" w:cs="Arial"/>
                <w:sz w:val="24"/>
              </w:rPr>
              <w:t>Масса, т не более</w:t>
            </w:r>
          </w:p>
        </w:tc>
        <w:tc>
          <w:tcPr>
            <w:tcW w:w="803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2"/>
                <w:sz w:val="24"/>
                <w:szCs w:val="18"/>
              </w:rPr>
              <w:t>2,3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3"/>
                <w:sz w:val="24"/>
                <w:szCs w:val="18"/>
              </w:rPr>
              <w:t>2,4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2"/>
                <w:sz w:val="24"/>
                <w:szCs w:val="18"/>
              </w:rPr>
              <w:t>2,5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3,1</w:t>
            </w:r>
          </w:p>
        </w:tc>
        <w:tc>
          <w:tcPr>
            <w:tcW w:w="804" w:type="dxa"/>
          </w:tcPr>
          <w:p w:rsidR="00E75E23" w:rsidRPr="00FF46AA" w:rsidRDefault="00DE1BD4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3,1</w:t>
            </w:r>
          </w:p>
        </w:tc>
        <w:tc>
          <w:tcPr>
            <w:tcW w:w="804" w:type="dxa"/>
          </w:tcPr>
          <w:p w:rsidR="00E75E23" w:rsidRPr="00FF46AA" w:rsidRDefault="00E75E23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pacing w:val="-6"/>
                <w:sz w:val="24"/>
                <w:szCs w:val="18"/>
              </w:rPr>
              <w:t>4,3</w:t>
            </w:r>
          </w:p>
        </w:tc>
      </w:tr>
    </w:tbl>
    <w:p w:rsidR="0064366D" w:rsidRPr="00FF46AA" w:rsidRDefault="00FF46AA" w:rsidP="00730384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br w:type="page"/>
      </w:r>
      <w:r w:rsidR="0064366D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КСВа-0,75</w:t>
      </w:r>
    </w:p>
    <w:p w:rsidR="00850858" w:rsidRPr="00FF46AA" w:rsidRDefault="000F4E61" w:rsidP="00FF46AA">
      <w:pPr>
        <w:jc w:val="center"/>
        <w:rPr>
          <w:rFonts w:ascii="Arial Black" w:hAnsi="Arial Black"/>
          <w:sz w:val="24"/>
          <w:szCs w:val="18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22900" cy="9004300"/>
            <wp:effectExtent l="19050" t="0" r="6350" b="0"/>
            <wp:docPr id="11" name="Рисунок 11" descr="Котел ВК-32 КСВа-0,75c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тел ВК-32 КСВа-0,75cd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900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D7" w:rsidRPr="00FF46AA" w:rsidRDefault="0064366D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="00B835D7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КСВа-1,0</w:t>
      </w:r>
    </w:p>
    <w:p w:rsidR="00A12E71" w:rsidRPr="00FF46AA" w:rsidRDefault="000F4E61" w:rsidP="00FF46AA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708650" cy="9004300"/>
            <wp:effectExtent l="19050" t="0" r="6350" b="0"/>
            <wp:docPr id="12" name="Рисунок 12" descr="Котел ВК-32 КСВа-1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тел ВК-32 КСВа-1,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00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4E" w:rsidRPr="00FF46AA" w:rsidRDefault="00A12E71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sz w:val="32"/>
        </w:rPr>
        <w:br w:type="page"/>
      </w:r>
      <w:r w:rsidR="0028344E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КСВа-1,25</w:t>
      </w:r>
    </w:p>
    <w:p w:rsidR="0028344E" w:rsidRPr="00FF46AA" w:rsidRDefault="000F4E61" w:rsidP="00FF46AA">
      <w:pPr>
        <w:jc w:val="center"/>
        <w:rPr>
          <w:rFonts w:ascii="Arial Black" w:hAnsi="Arial Black"/>
          <w:sz w:val="24"/>
          <w:szCs w:val="18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54650" cy="8934450"/>
            <wp:effectExtent l="19050" t="0" r="0" b="0"/>
            <wp:docPr id="13" name="Рисунок 13" descr="Котел ВК-32 КСВа-1,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тел ВК-32 КСВа-1,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4E" w:rsidRPr="00FF46AA" w:rsidRDefault="00FF46AA" w:rsidP="00FF46AA">
      <w:pPr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="0028344E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КСВа-1,5</w:t>
      </w:r>
    </w:p>
    <w:p w:rsidR="00B835D7" w:rsidRPr="00FF46AA" w:rsidRDefault="000F4E61" w:rsidP="00FF46AA">
      <w:pPr>
        <w:jc w:val="center"/>
        <w:rPr>
          <w:rFonts w:ascii="Arial Black" w:hAnsi="Arial Black"/>
          <w:sz w:val="24"/>
          <w:szCs w:val="18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289550" cy="8870950"/>
            <wp:effectExtent l="19050" t="0" r="6350" b="0"/>
            <wp:docPr id="14" name="Рисунок 14" descr="Котел ВК-32 КСВа-1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тел ВК-32 КСВа-1,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4E" w:rsidRPr="00681BCA" w:rsidRDefault="00B835D7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="0028344E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КСВа-1,6</w:t>
      </w:r>
    </w:p>
    <w:p w:rsidR="0019581F" w:rsidRPr="00FF46AA" w:rsidRDefault="000F4E61" w:rsidP="00FF46AA">
      <w:pPr>
        <w:jc w:val="center"/>
        <w:rPr>
          <w:rFonts w:ascii="Arial Black" w:hAnsi="Arial Black"/>
          <w:sz w:val="24"/>
          <w:szCs w:val="18"/>
          <w:lang w:val="en-US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5410200" cy="8915400"/>
            <wp:effectExtent l="19050" t="0" r="0" b="0"/>
            <wp:docPr id="15" name="Рисунок 15" descr="Котел ВК-32 КСВа-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тел ВК-32 КСВа-1,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4E" w:rsidRPr="00FF46AA" w:rsidRDefault="0028344E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КСВа-1,75</w:t>
      </w:r>
    </w:p>
    <w:p w:rsidR="0064366D" w:rsidRPr="00FF46AA" w:rsidRDefault="000F4E61" w:rsidP="00FF46AA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5365750" cy="8845550"/>
            <wp:effectExtent l="19050" t="0" r="6350" b="0"/>
            <wp:docPr id="16" name="Рисунок 16" descr="Котел ВК-32 КСВа-1,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тел ВК-32 КСВа-1,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66D" w:rsidRPr="00FF46AA">
        <w:rPr>
          <w:rFonts w:ascii="Arial Black" w:hAnsi="Arial Black"/>
          <w:sz w:val="24"/>
          <w:szCs w:val="18"/>
        </w:rPr>
        <w:br w:type="page"/>
      </w:r>
      <w:r w:rsidR="0064366D" w:rsidRPr="00FF46AA">
        <w:rPr>
          <w:rFonts w:ascii="Arial Black" w:hAnsi="Arial Black"/>
          <w:sz w:val="24"/>
          <w:szCs w:val="18"/>
        </w:rPr>
        <w:lastRenderedPageBreak/>
        <w:t>КОТЛЫ СЕРИИ «ВК-32» мощностью 2,0…2,5МВт</w:t>
      </w:r>
    </w:p>
    <w:p w:rsidR="0064366D" w:rsidRPr="00FF46AA" w:rsidRDefault="000F4E61" w:rsidP="00FF46AA">
      <w:pPr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6229350" cy="3765550"/>
            <wp:effectExtent l="19050" t="0" r="0" b="0"/>
            <wp:docPr id="17" name="Рисунок 17" descr="ВК-32 КСВа-2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К-32 КСВа-2,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7D" w:rsidRPr="00FF46AA" w:rsidRDefault="006D097D" w:rsidP="00FF46AA">
      <w:pPr>
        <w:rPr>
          <w:rFonts w:ascii="Arial Black" w:hAnsi="Arial Black"/>
          <w:sz w:val="24"/>
          <w:szCs w:val="18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2"/>
        <w:gridCol w:w="1842"/>
        <w:gridCol w:w="1843"/>
      </w:tblGrid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b/>
                <w:bCs/>
                <w:iCs/>
                <w:spacing w:val="-8"/>
                <w:sz w:val="24"/>
                <w:szCs w:val="18"/>
              </w:rPr>
              <w:t>Наименование показателя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КСВа-2,0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 Black" w:hAnsi="Arial Black" w:cs="Arial"/>
                <w:sz w:val="24"/>
                <w:szCs w:val="18"/>
              </w:rPr>
            </w:pPr>
            <w:r w:rsidRPr="00FF46AA">
              <w:rPr>
                <w:rFonts w:ascii="Arial Black" w:hAnsi="Arial Black" w:cs="Arial"/>
                <w:sz w:val="24"/>
                <w:szCs w:val="18"/>
              </w:rPr>
              <w:t>КСВа-2,5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Номинальная </w:t>
            </w:r>
            <w:proofErr w:type="spellStart"/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теплопроизводи</w:t>
            </w:r>
            <w:r w:rsidRPr="00FF46AA">
              <w:rPr>
                <w:rFonts w:ascii="Arial" w:hAnsi="Arial" w:cs="Arial"/>
                <w:sz w:val="24"/>
                <w:szCs w:val="18"/>
              </w:rPr>
              <w:t>тельность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, МВт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pacing w:val="-8"/>
                <w:sz w:val="24"/>
                <w:szCs w:val="18"/>
              </w:rPr>
              <w:t>2,0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bCs/>
                <w:iCs/>
                <w:sz w:val="24"/>
                <w:szCs w:val="18"/>
              </w:rPr>
              <w:t>2,5</w:t>
            </w:r>
          </w:p>
        </w:tc>
      </w:tr>
      <w:tr w:rsidR="0064366D" w:rsidRPr="00FF46AA" w:rsidTr="00707D8A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К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  <w:lang w:val="uk-UA"/>
              </w:rPr>
              <w:t>ПД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, </w:t>
            </w:r>
            <w:r w:rsidRPr="00FF46AA">
              <w:rPr>
                <w:rFonts w:ascii="Arial" w:hAnsi="Arial" w:cs="Arial"/>
                <w:sz w:val="24"/>
                <w:szCs w:val="18"/>
              </w:rPr>
              <w:t>% не менее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9</w:t>
            </w: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3</w:t>
            </w:r>
          </w:p>
        </w:tc>
      </w:tr>
      <w:tr w:rsidR="0064366D" w:rsidRPr="00FF46AA" w:rsidTr="00707D8A">
        <w:trPr>
          <w:trHeight w:val="255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Температура воды, С°: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64366D" w:rsidRPr="00FF46AA" w:rsidTr="00707D8A">
        <w:trPr>
          <w:trHeight w:val="210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</w:t>
            </w:r>
            <w:r w:rsidRPr="00FF46AA">
              <w:rPr>
                <w:rFonts w:ascii="Arial" w:hAnsi="Arial" w:cs="Arial"/>
                <w:sz w:val="24"/>
                <w:szCs w:val="18"/>
              </w:rPr>
              <w:tab/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на выходе из котла, не более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115</w:t>
            </w:r>
          </w:p>
        </w:tc>
      </w:tr>
      <w:tr w:rsidR="0064366D" w:rsidRPr="00FF46AA" w:rsidTr="00707D8A">
        <w:trPr>
          <w:trHeight w:val="195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</w:t>
            </w:r>
            <w:r w:rsidRPr="00FF46AA">
              <w:rPr>
                <w:rFonts w:ascii="Arial" w:hAnsi="Arial" w:cs="Arial"/>
                <w:sz w:val="24"/>
                <w:szCs w:val="18"/>
              </w:rPr>
              <w:tab/>
            </w:r>
            <w:r w:rsidRPr="00FF46AA">
              <w:rPr>
                <w:rFonts w:ascii="Arial" w:hAnsi="Arial" w:cs="Arial"/>
                <w:spacing w:val="-5"/>
                <w:sz w:val="24"/>
                <w:szCs w:val="18"/>
              </w:rPr>
              <w:t>на входе в котел, не менее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60</w:t>
            </w:r>
          </w:p>
        </w:tc>
      </w:tr>
      <w:tr w:rsidR="0064366D" w:rsidRPr="00FF46AA" w:rsidTr="00707D8A">
        <w:trPr>
          <w:trHeight w:val="225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uk-UA"/>
              </w:rPr>
            </w:pPr>
            <w:proofErr w:type="spellStart"/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Рабочеедавление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 xml:space="preserve"> вод</w:t>
            </w:r>
            <w:r w:rsidRPr="00FF46AA">
              <w:rPr>
                <w:rFonts w:ascii="Arial" w:hAnsi="Arial" w:cs="Arial"/>
                <w:sz w:val="24"/>
                <w:szCs w:val="18"/>
              </w:rPr>
              <w:t>ы, МПа: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</w:p>
        </w:tc>
      </w:tr>
      <w:tr w:rsidR="0064366D" w:rsidRPr="00FF46AA" w:rsidTr="00707D8A">
        <w:trPr>
          <w:trHeight w:val="210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 на входе в котел, не более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0,6</w:t>
            </w:r>
          </w:p>
        </w:tc>
      </w:tr>
      <w:tr w:rsidR="0064366D" w:rsidRPr="00FF46AA" w:rsidTr="00707D8A">
        <w:trPr>
          <w:trHeight w:val="195"/>
        </w:trPr>
        <w:tc>
          <w:tcPr>
            <w:tcW w:w="5812" w:type="dxa"/>
          </w:tcPr>
          <w:p w:rsidR="0064366D" w:rsidRPr="00FF46AA" w:rsidRDefault="0064366D" w:rsidP="00FF4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- на выходе из котла, не менее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0,35</w:t>
            </w:r>
          </w:p>
        </w:tc>
      </w:tr>
      <w:tr w:rsidR="0064366D" w:rsidRPr="00FF46AA" w:rsidTr="00707D8A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 xml:space="preserve">Температура уходящих газов, С° </w:t>
            </w:r>
            <w:r w:rsidRPr="00FF46AA">
              <w:rPr>
                <w:rFonts w:ascii="Arial" w:hAnsi="Arial" w:cs="Arial"/>
                <w:sz w:val="24"/>
                <w:szCs w:val="18"/>
              </w:rPr>
              <w:t>не менее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160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Расход воды, т/ч не менее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38,3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1"/>
                <w:sz w:val="24"/>
                <w:szCs w:val="18"/>
              </w:rPr>
              <w:t>48,0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Расчетный расход топлива, м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 xml:space="preserve">/ч 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br/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(при теплоте сгорания газа 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  <w:lang w:val="en-US"/>
              </w:rPr>
              <w:t>q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=8362 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ккал/м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  <w:vertAlign w:val="superscript"/>
              </w:rPr>
              <w:t>3</w:t>
            </w:r>
            <w:r w:rsidRPr="00FF46AA">
              <w:rPr>
                <w:rFonts w:ascii="Arial" w:hAnsi="Arial" w:cs="Arial"/>
                <w:spacing w:val="-7"/>
                <w:sz w:val="24"/>
                <w:szCs w:val="18"/>
              </w:rPr>
              <w:t>)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218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280</w:t>
            </w:r>
          </w:p>
        </w:tc>
      </w:tr>
      <w:tr w:rsidR="0064366D" w:rsidRPr="00FF46AA" w:rsidTr="00707D8A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Номинальное гидравлическое </w:t>
            </w:r>
            <w:r w:rsidR="00FF46AA">
              <w:rPr>
                <w:rFonts w:ascii="Arial" w:hAnsi="Arial" w:cs="Arial"/>
                <w:spacing w:val="-8"/>
                <w:sz w:val="24"/>
                <w:szCs w:val="18"/>
              </w:rPr>
              <w:br/>
            </w:r>
            <w:r w:rsidRPr="00FF46AA">
              <w:rPr>
                <w:rFonts w:ascii="Arial" w:hAnsi="Arial" w:cs="Arial"/>
                <w:sz w:val="24"/>
                <w:szCs w:val="18"/>
              </w:rPr>
              <w:t>сопротивление, МПа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0"/>
                <w:sz w:val="24"/>
                <w:szCs w:val="18"/>
              </w:rPr>
              <w:t>0,05</w:t>
            </w:r>
          </w:p>
        </w:tc>
      </w:tr>
      <w:tr w:rsidR="0064366D" w:rsidRPr="00FF46AA" w:rsidTr="00707D8A">
        <w:trPr>
          <w:trHeight w:val="225"/>
        </w:trPr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Диапазон регулирования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, %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40…100</w:t>
            </w:r>
          </w:p>
        </w:tc>
      </w:tr>
      <w:tr w:rsidR="0064366D" w:rsidRPr="00FF46AA" w:rsidTr="00707D8A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 xml:space="preserve">Давление газа в топке при 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номинальной </w:t>
            </w:r>
            <w:proofErr w:type="spellStart"/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>теплопроизводи</w:t>
            </w: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softHyphen/>
            </w:r>
            <w:r w:rsidRPr="00FF46AA">
              <w:rPr>
                <w:rFonts w:ascii="Arial" w:hAnsi="Arial" w:cs="Arial"/>
                <w:sz w:val="24"/>
                <w:szCs w:val="18"/>
              </w:rPr>
              <w:t>тельности</w:t>
            </w:r>
            <w:proofErr w:type="spellEnd"/>
            <w:r w:rsidRPr="00FF46AA">
              <w:rPr>
                <w:rFonts w:ascii="Arial" w:hAnsi="Arial" w:cs="Arial"/>
                <w:sz w:val="24"/>
                <w:szCs w:val="18"/>
              </w:rPr>
              <w:t>, Па не более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600</w:t>
            </w:r>
          </w:p>
        </w:tc>
      </w:tr>
      <w:tr w:rsidR="0064366D" w:rsidRPr="00FF46AA" w:rsidTr="00707D8A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8"/>
                <w:sz w:val="24"/>
                <w:szCs w:val="18"/>
              </w:rPr>
              <w:t xml:space="preserve">Коэффициент избытка воздуха, не </w:t>
            </w:r>
            <w:r w:rsidRPr="00FF46AA">
              <w:rPr>
                <w:rFonts w:ascii="Arial" w:hAnsi="Arial" w:cs="Arial"/>
                <w:sz w:val="24"/>
                <w:szCs w:val="18"/>
              </w:rPr>
              <w:t>более</w:t>
            </w:r>
          </w:p>
        </w:tc>
        <w:tc>
          <w:tcPr>
            <w:tcW w:w="3685" w:type="dxa"/>
            <w:gridSpan w:val="2"/>
          </w:tcPr>
          <w:p w:rsidR="0064366D" w:rsidRPr="00FF46AA" w:rsidRDefault="0064366D" w:rsidP="00FF46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  <w:lang w:val="uk-UA"/>
              </w:rPr>
            </w:pPr>
            <w:r w:rsidRPr="00FF46AA">
              <w:rPr>
                <w:rFonts w:ascii="Arial" w:hAnsi="Arial" w:cs="Arial"/>
                <w:sz w:val="24"/>
                <w:szCs w:val="18"/>
                <w:lang w:val="uk-UA"/>
              </w:rPr>
              <w:t>1,1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Поверхность нагрева, м</w:t>
            </w:r>
            <w:r w:rsidRPr="00FF46AA">
              <w:rPr>
                <w:rFonts w:ascii="Arial" w:hAnsi="Arial" w:cs="Arial"/>
                <w:sz w:val="24"/>
                <w:szCs w:val="18"/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62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1"/>
                <w:sz w:val="24"/>
                <w:szCs w:val="18"/>
              </w:rPr>
              <w:t>68,9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Водяной объем котла, м</w:t>
            </w:r>
            <w:r w:rsidRPr="00FF46AA">
              <w:rPr>
                <w:rFonts w:ascii="Arial" w:hAnsi="Arial" w:cs="Arial"/>
                <w:sz w:val="24"/>
                <w:szCs w:val="18"/>
                <w:vertAlign w:val="superscript"/>
              </w:rPr>
              <w:t>3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1,9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pacing w:val="-13"/>
                <w:sz w:val="24"/>
                <w:szCs w:val="18"/>
              </w:rPr>
              <w:t>2,14</w:t>
            </w:r>
          </w:p>
        </w:tc>
      </w:tr>
      <w:tr w:rsidR="0064366D" w:rsidRPr="00FF46AA" w:rsidTr="00904218">
        <w:tc>
          <w:tcPr>
            <w:tcW w:w="581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Масса, т не более</w:t>
            </w:r>
          </w:p>
        </w:tc>
        <w:tc>
          <w:tcPr>
            <w:tcW w:w="1842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2,2</w:t>
            </w:r>
          </w:p>
        </w:tc>
        <w:tc>
          <w:tcPr>
            <w:tcW w:w="1843" w:type="dxa"/>
          </w:tcPr>
          <w:p w:rsidR="0064366D" w:rsidRPr="00FF46AA" w:rsidRDefault="0064366D" w:rsidP="00FF46AA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FF46AA">
              <w:rPr>
                <w:rFonts w:ascii="Arial" w:hAnsi="Arial" w:cs="Arial"/>
                <w:sz w:val="24"/>
                <w:szCs w:val="18"/>
              </w:rPr>
              <w:t>2,8</w:t>
            </w:r>
          </w:p>
        </w:tc>
      </w:tr>
    </w:tbl>
    <w:p w:rsidR="006D097D" w:rsidRPr="00FF46AA" w:rsidRDefault="006D097D" w:rsidP="00FF46AA">
      <w:pPr>
        <w:rPr>
          <w:rFonts w:ascii="Arial Black" w:hAnsi="Arial Black"/>
          <w:sz w:val="24"/>
          <w:szCs w:val="18"/>
        </w:rPr>
      </w:pPr>
    </w:p>
    <w:p w:rsidR="00382C4A" w:rsidRPr="00FF46AA" w:rsidRDefault="006D097D" w:rsidP="00730384">
      <w:pPr>
        <w:jc w:val="center"/>
        <w:rPr>
          <w:rFonts w:ascii="Arial Black" w:hAnsi="Arial Black"/>
          <w:sz w:val="24"/>
          <w:szCs w:val="18"/>
        </w:rPr>
      </w:pPr>
      <w:r w:rsidRPr="00FF46AA">
        <w:rPr>
          <w:rFonts w:ascii="Arial Black" w:hAnsi="Arial Black"/>
          <w:sz w:val="24"/>
          <w:szCs w:val="18"/>
        </w:rPr>
        <w:br w:type="page"/>
      </w:r>
      <w:r w:rsidR="00382C4A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КСВа-2,0</w:t>
      </w:r>
    </w:p>
    <w:p w:rsidR="00CF1C1E" w:rsidRPr="00FF46AA" w:rsidRDefault="000F4E61" w:rsidP="00707D8A">
      <w:pPr>
        <w:jc w:val="center"/>
        <w:rPr>
          <w:rFonts w:ascii="Arial Black" w:hAnsi="Arial Black"/>
          <w:sz w:val="24"/>
          <w:szCs w:val="18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115050" cy="8820150"/>
            <wp:effectExtent l="19050" t="0" r="0" b="0"/>
            <wp:docPr id="18" name="Рисунок 18" descr="Котел ВК-32 КСВа-2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тел ВК-32 КСВа-2,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4A" w:rsidRPr="00FF46AA" w:rsidRDefault="00FF46AA" w:rsidP="006B0CA6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br w:type="page"/>
      </w:r>
      <w:r w:rsidR="00382C4A" w:rsidRPr="00FF46AA">
        <w:rPr>
          <w:rFonts w:ascii="Arial Black" w:hAnsi="Arial Black"/>
          <w:sz w:val="24"/>
          <w:szCs w:val="18"/>
        </w:rPr>
        <w:lastRenderedPageBreak/>
        <w:t>Габаритный чертеж котла «ВК-32» КСВа-2,5</w:t>
      </w:r>
    </w:p>
    <w:p w:rsidR="00382C4A" w:rsidRPr="00FF46AA" w:rsidRDefault="000F4E61" w:rsidP="00FF46AA">
      <w:pPr>
        <w:jc w:val="center"/>
        <w:rPr>
          <w:rFonts w:ascii="Arial Black" w:hAnsi="Arial Black"/>
          <w:sz w:val="24"/>
          <w:szCs w:val="18"/>
          <w:lang w:val="en-US"/>
        </w:rPr>
      </w:pPr>
      <w:r>
        <w:rPr>
          <w:rFonts w:ascii="Arial Black" w:hAnsi="Arial Black"/>
          <w:noProof/>
          <w:sz w:val="24"/>
          <w:szCs w:val="18"/>
          <w:lang w:eastAsia="ru-RU"/>
        </w:rPr>
        <w:drawing>
          <wp:inline distT="0" distB="0" distL="0" distR="0">
            <wp:extent cx="5981700" cy="8864600"/>
            <wp:effectExtent l="19050" t="0" r="0" b="0"/>
            <wp:docPr id="19" name="Рисунок 19" descr="Котел ВК-32 КСВа-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тел ВК-32 КСВа-2,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A2" w:rsidRPr="00FF46AA" w:rsidRDefault="003555A2" w:rsidP="00FF4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4C7A82" w:rsidRPr="007B685D" w:rsidRDefault="00850858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FF46AA">
        <w:rPr>
          <w:rFonts w:ascii="Arial" w:eastAsia="Times New Roman" w:hAnsi="Arial" w:cs="Arial"/>
          <w:color w:val="000000"/>
          <w:sz w:val="24"/>
          <w:szCs w:val="18"/>
          <w:lang w:eastAsia="ru-RU"/>
        </w:rPr>
        <w:br w:type="page"/>
      </w:r>
      <w:r w:rsidR="004C7A82" w:rsidRPr="007B685D">
        <w:rPr>
          <w:rFonts w:ascii="Arial" w:hAnsi="Arial" w:cs="Arial"/>
          <w:sz w:val="40"/>
          <w:szCs w:val="40"/>
        </w:rPr>
        <w:lastRenderedPageBreak/>
        <w:t xml:space="preserve">Горелки </w:t>
      </w:r>
      <w:proofErr w:type="spellStart"/>
      <w:r w:rsidR="004C7A82" w:rsidRPr="007B685D">
        <w:rPr>
          <w:rFonts w:ascii="Arial" w:hAnsi="Arial" w:cs="Arial"/>
          <w:sz w:val="40"/>
          <w:szCs w:val="40"/>
          <w:lang w:val="en-US"/>
        </w:rPr>
        <w:t>Weishaupt</w:t>
      </w:r>
      <w:proofErr w:type="spellEnd"/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jc w:val="center"/>
        <w:rPr>
          <w:rFonts w:ascii="Arial" w:hAnsi="Arial" w:cs="Arial"/>
          <w:lang w:val="en-US"/>
        </w:rPr>
      </w:pPr>
      <w:r w:rsidRPr="007B685D">
        <w:rPr>
          <w:rFonts w:ascii="Arial" w:hAnsi="Arial" w:cs="Arial"/>
          <w:noProof/>
          <w:lang w:eastAsia="ru-RU"/>
        </w:rPr>
        <w:drawing>
          <wp:inline distT="0" distB="0" distL="0" distR="0">
            <wp:extent cx="5818631" cy="5256399"/>
            <wp:effectExtent l="0" t="0" r="0" b="1905"/>
            <wp:docPr id="4" name="Изображение 4" descr="../../-weishaupt-/FOTOS%20WEISHAUPT/WM-G20%20FOTO/140-10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-weishaupt-/FOTOS%20WEISHAUPT/WM-G20%20FOTO/140-107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29" cy="53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tbl>
      <w:tblPr>
        <w:tblpPr w:leftFromText="180" w:rightFromText="180" w:vertAnchor="text" w:horzAnchor="page" w:tblpX="1090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4"/>
        <w:gridCol w:w="2491"/>
        <w:gridCol w:w="3321"/>
      </w:tblGrid>
      <w:tr w:rsidR="004C7A82" w:rsidRPr="007B685D" w:rsidTr="00336AA6">
        <w:trPr>
          <w:trHeight w:val="589"/>
        </w:trPr>
        <w:tc>
          <w:tcPr>
            <w:tcW w:w="3684" w:type="dxa"/>
            <w:shd w:val="clear" w:color="auto" w:fill="F2F2F2" w:themeFill="background1" w:themeFillShade="F2"/>
          </w:tcPr>
          <w:p w:rsidR="004C7A82" w:rsidRPr="007B685D" w:rsidRDefault="004C7A82" w:rsidP="00336AA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Модельгорелки</w:t>
            </w:r>
            <w:proofErr w:type="spellEnd"/>
          </w:p>
        </w:tc>
        <w:tc>
          <w:tcPr>
            <w:tcW w:w="2491" w:type="dxa"/>
            <w:shd w:val="clear" w:color="auto" w:fill="F2F2F2" w:themeFill="background1" w:themeFillShade="F2"/>
          </w:tcPr>
          <w:p w:rsidR="004C7A82" w:rsidRPr="007B685D" w:rsidRDefault="004C7A82" w:rsidP="00336AA6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Мощность</w:t>
            </w:r>
            <w:proofErr w:type="spellEnd"/>
            <w:r w:rsidRPr="007B685D">
              <w:rPr>
                <w:rFonts w:ascii="Arial" w:hAnsi="Arial" w:cs="Arial"/>
                <w:sz w:val="28"/>
                <w:szCs w:val="28"/>
              </w:rPr>
              <w:t>, кВт</w:t>
            </w:r>
          </w:p>
        </w:tc>
        <w:tc>
          <w:tcPr>
            <w:tcW w:w="3321" w:type="dxa"/>
            <w:shd w:val="clear" w:color="auto" w:fill="F2F2F2" w:themeFill="background1" w:themeFillShade="F2"/>
          </w:tcPr>
          <w:p w:rsidR="004C7A82" w:rsidRPr="007B685D" w:rsidRDefault="004C7A82" w:rsidP="00336AA6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Исполнение</w:t>
            </w:r>
            <w:proofErr w:type="spellEnd"/>
          </w:p>
        </w:tc>
      </w:tr>
      <w:tr w:rsidR="004C7A82" w:rsidRPr="007B685D" w:rsidTr="004C7A82">
        <w:trPr>
          <w:trHeight w:val="616"/>
        </w:trPr>
        <w:tc>
          <w:tcPr>
            <w:tcW w:w="3684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WM-G10 ZM</w:t>
            </w:r>
          </w:p>
        </w:tc>
        <w:tc>
          <w:tcPr>
            <w:tcW w:w="2491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55-1250</w:t>
            </w:r>
          </w:p>
        </w:tc>
        <w:tc>
          <w:tcPr>
            <w:tcW w:w="3321" w:type="dxa"/>
          </w:tcPr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Модулируемое</w:t>
            </w:r>
            <w:proofErr w:type="spellEnd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</w:p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Плавно-двухступенчатое</w:t>
            </w:r>
            <w:proofErr w:type="spellEnd"/>
          </w:p>
        </w:tc>
      </w:tr>
      <w:tr w:rsidR="004C7A82" w:rsidRPr="007B685D" w:rsidTr="004C7A82">
        <w:trPr>
          <w:trHeight w:val="617"/>
        </w:trPr>
        <w:tc>
          <w:tcPr>
            <w:tcW w:w="3684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WM-G20 ZM</w:t>
            </w:r>
          </w:p>
        </w:tc>
        <w:tc>
          <w:tcPr>
            <w:tcW w:w="2491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150-2600</w:t>
            </w:r>
          </w:p>
        </w:tc>
        <w:tc>
          <w:tcPr>
            <w:tcW w:w="3321" w:type="dxa"/>
          </w:tcPr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Модулируемое</w:t>
            </w:r>
            <w:proofErr w:type="spellEnd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</w:p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Плавно-двухступенчатое</w:t>
            </w:r>
            <w:proofErr w:type="spellEnd"/>
          </w:p>
        </w:tc>
      </w:tr>
      <w:tr w:rsidR="004C7A82" w:rsidRPr="007B685D" w:rsidTr="00336AA6">
        <w:trPr>
          <w:trHeight w:val="546"/>
        </w:trPr>
        <w:tc>
          <w:tcPr>
            <w:tcW w:w="3684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WM-G30 ZM</w:t>
            </w:r>
          </w:p>
        </w:tc>
        <w:tc>
          <w:tcPr>
            <w:tcW w:w="2491" w:type="dxa"/>
          </w:tcPr>
          <w:p w:rsidR="004C7A82" w:rsidRPr="007B685D" w:rsidRDefault="004C7A82" w:rsidP="004C7A8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685D">
              <w:rPr>
                <w:rFonts w:ascii="Arial" w:hAnsi="Arial" w:cs="Arial"/>
                <w:sz w:val="28"/>
                <w:szCs w:val="28"/>
                <w:lang w:val="en-US"/>
              </w:rPr>
              <w:t>350-6200</w:t>
            </w:r>
          </w:p>
        </w:tc>
        <w:tc>
          <w:tcPr>
            <w:tcW w:w="3321" w:type="dxa"/>
          </w:tcPr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Модулируемое</w:t>
            </w:r>
            <w:proofErr w:type="spellEnd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</w:p>
          <w:p w:rsidR="004C7A82" w:rsidRPr="007B685D" w:rsidRDefault="004C7A82" w:rsidP="004C7A8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7B685D">
              <w:rPr>
                <w:rFonts w:ascii="Arial" w:hAnsi="Arial" w:cs="Arial"/>
                <w:sz w:val="24"/>
                <w:szCs w:val="24"/>
                <w:lang w:val="en-US"/>
              </w:rPr>
              <w:t>Плавно-двухступенчатое</w:t>
            </w:r>
            <w:proofErr w:type="spellEnd"/>
          </w:p>
        </w:tc>
      </w:tr>
    </w:tbl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</w:p>
    <w:p w:rsidR="004C7A82" w:rsidRDefault="004C7A82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</w:p>
    <w:p w:rsidR="004C7A82" w:rsidRDefault="004C7A82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</w:p>
    <w:p w:rsidR="001456E8" w:rsidRDefault="001456E8">
      <w:pPr>
        <w:spacing w:after="0" w:line="240" w:lineRule="auto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br w:type="page"/>
      </w:r>
    </w:p>
    <w:p w:rsidR="004C7A82" w:rsidRDefault="004C7A82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  <w:proofErr w:type="spellStart"/>
      <w:r w:rsidRPr="00D11847">
        <w:rPr>
          <w:rFonts w:ascii="Arial" w:hAnsi="Arial" w:cs="Arial"/>
          <w:sz w:val="40"/>
          <w:szCs w:val="40"/>
          <w:lang w:val="en-US"/>
        </w:rPr>
        <w:lastRenderedPageBreak/>
        <w:t>Цифровойменеджментгорения</w:t>
      </w:r>
      <w:proofErr w:type="spellEnd"/>
    </w:p>
    <w:p w:rsidR="004C7A82" w:rsidRDefault="004C7A82" w:rsidP="004C7A82">
      <w:pPr>
        <w:jc w:val="center"/>
        <w:rPr>
          <w:rFonts w:ascii="Arial" w:hAnsi="Arial" w:cs="Arial"/>
          <w:sz w:val="40"/>
          <w:szCs w:val="40"/>
          <w:lang w:val="en-US"/>
        </w:rPr>
      </w:pPr>
    </w:p>
    <w:p w:rsidR="004C7A82" w:rsidRPr="007B685D" w:rsidRDefault="004C7A82" w:rsidP="004C7A82">
      <w:pPr>
        <w:jc w:val="center"/>
        <w:rPr>
          <w:rFonts w:ascii="Arial" w:hAnsi="Arial" w:cs="Arial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25252" cy="6998302"/>
            <wp:effectExtent l="0" t="0" r="0" b="12700"/>
            <wp:docPr id="20" name="Изображение 20" descr="/Users/georgiygolubykh/Desktop/стр.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eorgiygolubykh/Desktop/стр.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53" t="26656" r="10783" b="8656"/>
                    <a:stretch/>
                  </pic:blipFill>
                  <pic:spPr bwMode="auto">
                    <a:xfrm>
                      <a:off x="0" y="0"/>
                      <a:ext cx="6038747" cy="701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Pr="007B685D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rPr>
          <w:rFonts w:ascii="Arial" w:hAnsi="Arial" w:cs="Arial"/>
          <w:lang w:val="en-US"/>
        </w:rPr>
      </w:pPr>
    </w:p>
    <w:p w:rsidR="004C7A82" w:rsidRDefault="004C7A82" w:rsidP="004C7A82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26921" cy="4584251"/>
            <wp:effectExtent l="0" t="0" r="1270" b="0"/>
            <wp:docPr id="21" name="Изображение 21" descr="../../-weishaupt-/FOTOS%20WEISHAUPT/WM-G20%20FOTO/WMG20_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-weishaupt-/FOTOS%20WEISHAUPT/WM-G20%20FOTO/WMG20_Schnit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82" cy="46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82" w:rsidRPr="00EE42A7" w:rsidRDefault="004C7A82" w:rsidP="004C7A8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80" w:lineRule="atLeast"/>
        <w:jc w:val="both"/>
        <w:rPr>
          <w:rFonts w:ascii="Arial" w:hAnsi="Arial" w:cs="Arial"/>
        </w:rPr>
      </w:pPr>
      <w:r w:rsidRPr="00EE42A7">
        <w:rPr>
          <w:rFonts w:ascii="Arial" w:hAnsi="Arial" w:cs="Arial"/>
          <w:u w:val="single"/>
        </w:rPr>
        <w:t>Основные преимущества:</w:t>
      </w:r>
      <w:r w:rsidRPr="00EE42A7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Удобное переключение видов топлива (газ / дизель) на комбинированных горелках.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>Цифровой менеджмент горения</w:t>
      </w:r>
      <w:r w:rsidRPr="00BB50AD">
        <w:rPr>
          <w:rFonts w:ascii="MS Mincho" w:eastAsia="MS Mincho" w:hAnsi="MS Mincho" w:cs="MS Mincho"/>
        </w:rPr>
        <w:t> </w:t>
      </w:r>
      <w:r w:rsidRPr="00BB50AD">
        <w:rPr>
          <w:rFonts w:ascii="Arial" w:hAnsi="Arial" w:cs="Arial"/>
        </w:rPr>
        <w:t xml:space="preserve">с электронным связанным регулированием для всех типоразмеров горелок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Компактность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Снижение уровня шумов при эксплуатации за счет серийного шумоглушителя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Более мощный вентилятор благодаря специально разработанной геометрии конструкции и управления воздушной заслонкой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>Все горелки серии WM поставляются</w:t>
      </w:r>
      <w:r w:rsidRPr="00BB50AD">
        <w:rPr>
          <w:rFonts w:ascii="MS Mincho" w:eastAsia="MS Mincho" w:hAnsi="MS Mincho" w:cs="MS Mincho"/>
        </w:rPr>
        <w:t> </w:t>
      </w:r>
      <w:r w:rsidRPr="00BB50AD">
        <w:rPr>
          <w:rFonts w:ascii="Arial" w:hAnsi="Arial" w:cs="Arial"/>
        </w:rPr>
        <w:t xml:space="preserve">с настроенными по мощности смесительными устройствами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Серийный класс защиты IP54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Доступное расположение всех блоков горелки: смесительного устройства, воздушной заслонки и менеджера горения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Надежность эксплуатации за счет серийного трехступенчатого или плавно-ступенчатого или модулируемого регулирования в зависимости от типа регулирования мощности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Заводская функциональная проверка каждой горелки при участии компьютерных программ 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По желанию заказчика горелки поставляются с готовыми подключениями и штекерами </w:t>
      </w:r>
      <w:r w:rsidRPr="00BB50AD">
        <w:rPr>
          <w:rFonts w:ascii="MS Mincho" w:eastAsia="MS Mincho" w:hAnsi="MS Mincho" w:cs="MS Mincho"/>
        </w:rPr>
        <w:t> </w:t>
      </w:r>
    </w:p>
    <w:p w:rsidR="004C7A82" w:rsidRPr="00BB50AD" w:rsidRDefault="004C7A82" w:rsidP="004C7A82">
      <w:pPr>
        <w:pStyle w:val="ae"/>
        <w:widowControl w:val="0"/>
        <w:numPr>
          <w:ilvl w:val="0"/>
          <w:numId w:val="17"/>
        </w:numPr>
        <w:tabs>
          <w:tab w:val="left" w:pos="0"/>
          <w:tab w:val="left" w:pos="426"/>
          <w:tab w:val="left" w:pos="94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 xml:space="preserve">Прекрасное соотношение цены и качества </w:t>
      </w:r>
      <w:r w:rsidRPr="00BB50AD">
        <w:rPr>
          <w:rFonts w:ascii="MS Mincho" w:eastAsia="MS Mincho" w:hAnsi="MS Mincho" w:cs="MS Mincho"/>
        </w:rPr>
        <w:t> </w:t>
      </w:r>
    </w:p>
    <w:p w:rsidR="004C7A82" w:rsidRPr="00681BCA" w:rsidRDefault="004C7A82" w:rsidP="004C7A82">
      <w:pPr>
        <w:pStyle w:val="ae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BB50AD">
        <w:rPr>
          <w:rFonts w:ascii="Arial" w:hAnsi="Arial" w:cs="Arial"/>
        </w:rPr>
        <w:t>Хорошо организованная сеть сервисного обслуживания по всей Украине</w:t>
      </w:r>
    </w:p>
    <w:p w:rsidR="004C7A82" w:rsidRDefault="004C7A82" w:rsidP="00FF46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4C7A82" w:rsidRDefault="004C7A82" w:rsidP="00FF46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</w:p>
    <w:p w:rsidR="004C7A82" w:rsidRDefault="004C7A82" w:rsidP="00FF46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</w:p>
    <w:p w:rsidR="0071617F" w:rsidRDefault="0071617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  <w:r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  <w:br w:type="page"/>
      </w:r>
      <w:r>
        <w:rPr>
          <w:rFonts w:ascii="Arial" w:eastAsia="Times New Roman" w:hAnsi="Arial" w:cs="Arial"/>
          <w:noProof/>
          <w:color w:val="000000"/>
          <w:sz w:val="24"/>
          <w:szCs w:val="18"/>
          <w:lang w:eastAsia="ru-RU"/>
        </w:rPr>
        <w:lastRenderedPageBreak/>
        <w:drawing>
          <wp:inline distT="0" distB="0" distL="0" distR="0">
            <wp:extent cx="6390005" cy="9029705"/>
            <wp:effectExtent l="19050" t="0" r="0" b="0"/>
            <wp:docPr id="22" name="Рисунок 1" descr="D:\завод\завод\703\лицензия ТА дозвил\ЗАСТОСУВАННЯ КОТЛОВ\ДОЗВІЛ 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од\завод\703\лицензия ТА дозвил\ЗАСТОСУВАННЯ КОТЛОВ\ДОЗВІЛ 7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7F" w:rsidRDefault="0071617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  <w:r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  <w:br w:type="page"/>
      </w:r>
    </w:p>
    <w:p w:rsidR="0071617F" w:rsidRDefault="00440AA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18"/>
          <w:lang w:eastAsia="ru-RU"/>
        </w:rPr>
        <w:lastRenderedPageBreak/>
        <w:drawing>
          <wp:inline distT="0" distB="0" distL="0" distR="0">
            <wp:extent cx="5829300" cy="8029575"/>
            <wp:effectExtent l="19050" t="0" r="0" b="0"/>
            <wp:docPr id="23" name="Рисунок 1" descr="D:\завод\завод\БРАШУРА\Дозвіл_горелки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од\завод\БРАШУРА\Дозвіл_горелки 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AA8" w:rsidRDefault="00440AA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  <w:r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  <w:br w:type="page"/>
      </w:r>
    </w:p>
    <w:p w:rsidR="00440AA8" w:rsidRDefault="00440AA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</w:p>
    <w:p w:rsidR="0071617F" w:rsidRPr="0071617F" w:rsidRDefault="0071617F" w:rsidP="00FF46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val="uk-UA" w:eastAsia="ru-RU"/>
        </w:rPr>
      </w:pPr>
    </w:p>
    <w:p w:rsidR="00732033" w:rsidRPr="00FF46AA" w:rsidRDefault="000F4E61" w:rsidP="00FF46A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652780</wp:posOffset>
            </wp:positionV>
            <wp:extent cx="6355080" cy="8318500"/>
            <wp:effectExtent l="19050" t="0" r="7620" b="0"/>
            <wp:wrapNone/>
            <wp:docPr id="5" name="Рисунок 20" descr="карт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а_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2033" w:rsidRPr="00FF46AA" w:rsidSect="00681BCA">
      <w:footerReference w:type="even" r:id="rId31"/>
      <w:footerReference w:type="default" r:id="rId32"/>
      <w:pgSz w:w="11906" w:h="16838" w:code="9"/>
      <w:pgMar w:top="709" w:right="425" w:bottom="709" w:left="1418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6A0" w:rsidRDefault="001106A0">
      <w:r>
        <w:separator/>
      </w:r>
    </w:p>
  </w:endnote>
  <w:endnote w:type="continuationSeparator" w:id="1">
    <w:p w:rsidR="001106A0" w:rsidRDefault="001106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CCD" w:rsidRDefault="007A4EB6" w:rsidP="008D7264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060CC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60CCD" w:rsidRDefault="00060CCD" w:rsidP="00060CCD">
    <w:pPr>
      <w:pStyle w:val="ac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CCD" w:rsidRPr="00AA2E62" w:rsidRDefault="007A4EB6" w:rsidP="00AA2E62">
    <w:pPr>
      <w:pStyle w:val="ac"/>
      <w:jc w:val="center"/>
      <w:rPr>
        <w:b/>
        <w:sz w:val="16"/>
        <w:szCs w:val="16"/>
      </w:rPr>
    </w:pPr>
    <w:r w:rsidRPr="00AA2E62">
      <w:rPr>
        <w:rStyle w:val="ad"/>
        <w:b/>
        <w:sz w:val="16"/>
        <w:szCs w:val="16"/>
      </w:rPr>
      <w:fldChar w:fldCharType="begin"/>
    </w:r>
    <w:r w:rsidR="00060CCD" w:rsidRPr="00AA2E62">
      <w:rPr>
        <w:rStyle w:val="ad"/>
        <w:b/>
        <w:sz w:val="16"/>
        <w:szCs w:val="16"/>
      </w:rPr>
      <w:instrText xml:space="preserve">PAGE  </w:instrText>
    </w:r>
    <w:r w:rsidRPr="00AA2E62">
      <w:rPr>
        <w:rStyle w:val="ad"/>
        <w:b/>
        <w:sz w:val="16"/>
        <w:szCs w:val="16"/>
      </w:rPr>
      <w:fldChar w:fldCharType="separate"/>
    </w:r>
    <w:r w:rsidR="00611D83">
      <w:rPr>
        <w:rStyle w:val="ad"/>
        <w:b/>
        <w:noProof/>
        <w:sz w:val="16"/>
        <w:szCs w:val="16"/>
      </w:rPr>
      <w:t>10</w:t>
    </w:r>
    <w:r w:rsidRPr="00AA2E62">
      <w:rPr>
        <w:rStyle w:val="ad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6A0" w:rsidRDefault="001106A0">
      <w:r>
        <w:separator/>
      </w:r>
    </w:p>
  </w:footnote>
  <w:footnote w:type="continuationSeparator" w:id="1">
    <w:p w:rsidR="001106A0" w:rsidRDefault="001106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B4AB5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7805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3B66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EC28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7D411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4086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72DC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A0BF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B8B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000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C17215"/>
    <w:multiLevelType w:val="hybridMultilevel"/>
    <w:tmpl w:val="93B2BB1E"/>
    <w:lvl w:ilvl="0" w:tplc="82E287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1916C7"/>
    <w:multiLevelType w:val="hybridMultilevel"/>
    <w:tmpl w:val="7F2E8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B29F0"/>
    <w:multiLevelType w:val="hybridMultilevel"/>
    <w:tmpl w:val="7CCC1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C2677"/>
    <w:multiLevelType w:val="hybridMultilevel"/>
    <w:tmpl w:val="D228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1754B"/>
    <w:multiLevelType w:val="hybridMultilevel"/>
    <w:tmpl w:val="B45849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35443"/>
    <w:multiLevelType w:val="hybridMultilevel"/>
    <w:tmpl w:val="30DA90D4"/>
    <w:lvl w:ilvl="0" w:tplc="33A6E9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C42F2"/>
    <w:multiLevelType w:val="hybridMultilevel"/>
    <w:tmpl w:val="DE389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201C"/>
    <w:rsid w:val="0001221E"/>
    <w:rsid w:val="00013A1D"/>
    <w:rsid w:val="00017A1A"/>
    <w:rsid w:val="00022C64"/>
    <w:rsid w:val="00060CCD"/>
    <w:rsid w:val="000764AA"/>
    <w:rsid w:val="00093D0E"/>
    <w:rsid w:val="000971D7"/>
    <w:rsid w:val="000B66DE"/>
    <w:rsid w:val="000F4E61"/>
    <w:rsid w:val="0010606D"/>
    <w:rsid w:val="001106A0"/>
    <w:rsid w:val="00126C0C"/>
    <w:rsid w:val="001376CB"/>
    <w:rsid w:val="00144A66"/>
    <w:rsid w:val="00144F5F"/>
    <w:rsid w:val="001456E8"/>
    <w:rsid w:val="00167B74"/>
    <w:rsid w:val="00183FA1"/>
    <w:rsid w:val="0019581F"/>
    <w:rsid w:val="0019656E"/>
    <w:rsid w:val="001D18A3"/>
    <w:rsid w:val="0022274F"/>
    <w:rsid w:val="002307F5"/>
    <w:rsid w:val="00272865"/>
    <w:rsid w:val="00274822"/>
    <w:rsid w:val="002805E7"/>
    <w:rsid w:val="0028344E"/>
    <w:rsid w:val="002A1D62"/>
    <w:rsid w:val="002B6D72"/>
    <w:rsid w:val="002C09A4"/>
    <w:rsid w:val="002C1A58"/>
    <w:rsid w:val="002F232A"/>
    <w:rsid w:val="002F703B"/>
    <w:rsid w:val="00313E1A"/>
    <w:rsid w:val="00350EB3"/>
    <w:rsid w:val="003555A2"/>
    <w:rsid w:val="00382C4A"/>
    <w:rsid w:val="0039759A"/>
    <w:rsid w:val="003B1568"/>
    <w:rsid w:val="003B50F1"/>
    <w:rsid w:val="003E449F"/>
    <w:rsid w:val="00402CAF"/>
    <w:rsid w:val="00405E03"/>
    <w:rsid w:val="004348B4"/>
    <w:rsid w:val="00440AA8"/>
    <w:rsid w:val="0045264E"/>
    <w:rsid w:val="00485B29"/>
    <w:rsid w:val="004C7A82"/>
    <w:rsid w:val="00507ADB"/>
    <w:rsid w:val="005131B8"/>
    <w:rsid w:val="005147CE"/>
    <w:rsid w:val="00516BCE"/>
    <w:rsid w:val="00576521"/>
    <w:rsid w:val="005823BD"/>
    <w:rsid w:val="005C2E5D"/>
    <w:rsid w:val="005E0430"/>
    <w:rsid w:val="00607F6B"/>
    <w:rsid w:val="00611D83"/>
    <w:rsid w:val="006427C7"/>
    <w:rsid w:val="0064366D"/>
    <w:rsid w:val="006607DE"/>
    <w:rsid w:val="0066381D"/>
    <w:rsid w:val="00681BCA"/>
    <w:rsid w:val="00687F1E"/>
    <w:rsid w:val="006B0CA6"/>
    <w:rsid w:val="006B57E1"/>
    <w:rsid w:val="006C0B8C"/>
    <w:rsid w:val="006C4062"/>
    <w:rsid w:val="006D097D"/>
    <w:rsid w:val="006F20A8"/>
    <w:rsid w:val="006F3FDB"/>
    <w:rsid w:val="00704303"/>
    <w:rsid w:val="00707D8A"/>
    <w:rsid w:val="0071617F"/>
    <w:rsid w:val="00730384"/>
    <w:rsid w:val="0073201C"/>
    <w:rsid w:val="00732033"/>
    <w:rsid w:val="00781F51"/>
    <w:rsid w:val="007914CB"/>
    <w:rsid w:val="007A4EB6"/>
    <w:rsid w:val="007E027A"/>
    <w:rsid w:val="00802820"/>
    <w:rsid w:val="008075B9"/>
    <w:rsid w:val="00850858"/>
    <w:rsid w:val="00864F0A"/>
    <w:rsid w:val="00875FA4"/>
    <w:rsid w:val="00877EE4"/>
    <w:rsid w:val="008C6D52"/>
    <w:rsid w:val="008D7264"/>
    <w:rsid w:val="00902EEB"/>
    <w:rsid w:val="00904218"/>
    <w:rsid w:val="00924A88"/>
    <w:rsid w:val="00934E2C"/>
    <w:rsid w:val="009B7E67"/>
    <w:rsid w:val="009C1F4E"/>
    <w:rsid w:val="009D07A9"/>
    <w:rsid w:val="009E7035"/>
    <w:rsid w:val="00A012EC"/>
    <w:rsid w:val="00A05E38"/>
    <w:rsid w:val="00A12E71"/>
    <w:rsid w:val="00A60151"/>
    <w:rsid w:val="00A60C0D"/>
    <w:rsid w:val="00A7154B"/>
    <w:rsid w:val="00A723F5"/>
    <w:rsid w:val="00AA2E62"/>
    <w:rsid w:val="00AA791A"/>
    <w:rsid w:val="00AC612D"/>
    <w:rsid w:val="00AC6584"/>
    <w:rsid w:val="00AC7BA5"/>
    <w:rsid w:val="00AE3244"/>
    <w:rsid w:val="00AF5A7A"/>
    <w:rsid w:val="00B30839"/>
    <w:rsid w:val="00B835D7"/>
    <w:rsid w:val="00B91894"/>
    <w:rsid w:val="00B95617"/>
    <w:rsid w:val="00BD5001"/>
    <w:rsid w:val="00C04C35"/>
    <w:rsid w:val="00CA14E7"/>
    <w:rsid w:val="00CA50D1"/>
    <w:rsid w:val="00CA6119"/>
    <w:rsid w:val="00CB4414"/>
    <w:rsid w:val="00CC0321"/>
    <w:rsid w:val="00CE7229"/>
    <w:rsid w:val="00CF1C1E"/>
    <w:rsid w:val="00D3286D"/>
    <w:rsid w:val="00DA3A44"/>
    <w:rsid w:val="00DC5B8E"/>
    <w:rsid w:val="00DE1BD4"/>
    <w:rsid w:val="00E04180"/>
    <w:rsid w:val="00E071F4"/>
    <w:rsid w:val="00E26894"/>
    <w:rsid w:val="00E35F3E"/>
    <w:rsid w:val="00E7570B"/>
    <w:rsid w:val="00E75E23"/>
    <w:rsid w:val="00E92966"/>
    <w:rsid w:val="00E94295"/>
    <w:rsid w:val="00E94C30"/>
    <w:rsid w:val="00E963C0"/>
    <w:rsid w:val="00EE12F3"/>
    <w:rsid w:val="00EF5F31"/>
    <w:rsid w:val="00F0761E"/>
    <w:rsid w:val="00F1326B"/>
    <w:rsid w:val="00F1481B"/>
    <w:rsid w:val="00F24705"/>
    <w:rsid w:val="00F52E39"/>
    <w:rsid w:val="00F54E8B"/>
    <w:rsid w:val="00F578A5"/>
    <w:rsid w:val="00F6387A"/>
    <w:rsid w:val="00F72A94"/>
    <w:rsid w:val="00F8087F"/>
    <w:rsid w:val="00F81149"/>
    <w:rsid w:val="00FB66E4"/>
    <w:rsid w:val="00FC72A3"/>
    <w:rsid w:val="00FF4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94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next w:val="a"/>
    <w:qFormat/>
    <w:rsid w:val="001D18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qFormat/>
    <w:rsid w:val="00013A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D18A3"/>
    <w:pPr>
      <w:keepNext/>
      <w:spacing w:after="0" w:line="240" w:lineRule="auto"/>
      <w:outlineLvl w:val="2"/>
    </w:pPr>
    <w:rPr>
      <w:rFonts w:ascii="Arial Narrow" w:eastAsia="Times New Roman" w:hAnsi="Arial Narrow"/>
      <w:i/>
      <w:sz w:val="20"/>
      <w:szCs w:val="20"/>
      <w:lang w:eastAsia="ru-RU"/>
    </w:rPr>
  </w:style>
  <w:style w:type="paragraph" w:styleId="4">
    <w:name w:val="heading 4"/>
    <w:basedOn w:val="a"/>
    <w:next w:val="a"/>
    <w:qFormat/>
    <w:rsid w:val="002805E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1D18A3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styleId="6">
    <w:name w:val="heading 6"/>
    <w:basedOn w:val="a"/>
    <w:next w:val="a"/>
    <w:qFormat/>
    <w:rsid w:val="001D18A3"/>
    <w:pPr>
      <w:keepNext/>
      <w:spacing w:after="0" w:line="240" w:lineRule="auto"/>
      <w:outlineLvl w:val="5"/>
    </w:pPr>
    <w:rPr>
      <w:rFonts w:ascii="Arial Narrow" w:eastAsia="Times New Roman" w:hAnsi="Arial Narrow"/>
      <w:i/>
      <w:szCs w:val="20"/>
      <w:lang w:eastAsia="ru-RU"/>
    </w:rPr>
  </w:style>
  <w:style w:type="paragraph" w:styleId="7">
    <w:name w:val="heading 7"/>
    <w:basedOn w:val="a"/>
    <w:next w:val="a"/>
    <w:qFormat/>
    <w:rsid w:val="001D18A3"/>
    <w:pPr>
      <w:keepNext/>
      <w:spacing w:after="0" w:line="240" w:lineRule="auto"/>
      <w:outlineLvl w:val="6"/>
    </w:pPr>
    <w:rPr>
      <w:rFonts w:ascii="Arial Narrow" w:eastAsia="Times New Roman" w:hAnsi="Arial Narrow"/>
      <w:b/>
      <w:i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D18A3"/>
    <w:pPr>
      <w:keepNext/>
      <w:spacing w:after="0" w:line="240" w:lineRule="auto"/>
      <w:outlineLvl w:val="7"/>
    </w:pPr>
    <w:rPr>
      <w:rFonts w:ascii="Arial Narrow" w:eastAsia="Times New Roman" w:hAnsi="Arial Narrow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0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201C"/>
    <w:rPr>
      <w:b/>
      <w:bCs/>
    </w:rPr>
  </w:style>
  <w:style w:type="character" w:customStyle="1" w:styleId="apple-converted-space">
    <w:name w:val="apple-converted-space"/>
    <w:basedOn w:val="a0"/>
    <w:rsid w:val="0073201C"/>
  </w:style>
  <w:style w:type="character" w:customStyle="1" w:styleId="longtext">
    <w:name w:val="long_text"/>
    <w:basedOn w:val="a0"/>
    <w:rsid w:val="0073201C"/>
  </w:style>
  <w:style w:type="paragraph" w:styleId="a5">
    <w:name w:val="Balloon Text"/>
    <w:basedOn w:val="a"/>
    <w:link w:val="a6"/>
    <w:uiPriority w:val="99"/>
    <w:semiHidden/>
    <w:unhideWhenUsed/>
    <w:rsid w:val="0073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01C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1D18A3"/>
    <w:rPr>
      <w:rFonts w:ascii="Arial Narrow" w:hAnsi="Arial Narrow"/>
      <w:b/>
      <w:sz w:val="28"/>
      <w:lang w:val="ru-RU" w:eastAsia="ru-RU" w:bidi="ar-SA"/>
    </w:rPr>
  </w:style>
  <w:style w:type="table" w:styleId="a7">
    <w:name w:val="Table Grid"/>
    <w:basedOn w:val="a1"/>
    <w:rsid w:val="001D18A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E929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E92966"/>
    <w:rPr>
      <w:lang w:val="ru-RU" w:eastAsia="ru-RU" w:bidi="ar-SA"/>
    </w:rPr>
  </w:style>
  <w:style w:type="paragraph" w:styleId="aa">
    <w:name w:val="Title"/>
    <w:basedOn w:val="a"/>
    <w:qFormat/>
    <w:rsid w:val="00732033"/>
    <w:pPr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paragraph" w:styleId="ab">
    <w:name w:val="Body Text"/>
    <w:basedOn w:val="a"/>
    <w:rsid w:val="0073203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0">
    <w:name w:val="Body Text Indent 2"/>
    <w:basedOn w:val="a"/>
    <w:rsid w:val="002805E7"/>
    <w:pPr>
      <w:spacing w:after="120" w:line="480" w:lineRule="auto"/>
      <w:ind w:left="283"/>
    </w:pPr>
  </w:style>
  <w:style w:type="paragraph" w:styleId="ac">
    <w:name w:val="footer"/>
    <w:basedOn w:val="a"/>
    <w:rsid w:val="00060CC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060CCD"/>
  </w:style>
  <w:style w:type="paragraph" w:styleId="ae">
    <w:name w:val="List Paragraph"/>
    <w:basedOn w:val="a"/>
    <w:uiPriority w:val="34"/>
    <w:qFormat/>
    <w:rsid w:val="00D3286D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7303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703mozko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A037D-F901-4792-A10D-D1238B5D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Е.Н.</dc:creator>
  <cp:lastModifiedBy>Сергей</cp:lastModifiedBy>
  <cp:revision>5</cp:revision>
  <cp:lastPrinted>2012-05-31T18:08:00Z</cp:lastPrinted>
  <dcterms:created xsi:type="dcterms:W3CDTF">2021-03-02T13:01:00Z</dcterms:created>
  <dcterms:modified xsi:type="dcterms:W3CDTF">2021-03-12T10:18:00Z</dcterms:modified>
</cp:coreProperties>
</file>